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A8" w:rsidRPr="00D757A8" w:rsidRDefault="00156204" w:rsidP="00C422E9">
      <w:pPr>
        <w:rPr>
          <w:rFonts w:ascii="Arial" w:hAnsi="Arial" w:cs="Arial"/>
          <w:b/>
          <w:sz w:val="20"/>
          <w:szCs w:val="20"/>
        </w:rPr>
      </w:pPr>
      <w:r>
        <w:rPr>
          <w:rFonts w:ascii="Arial" w:hAnsi="Arial" w:cs="Arial"/>
          <w:b/>
          <w:sz w:val="20"/>
          <w:szCs w:val="20"/>
        </w:rPr>
        <w:t>FUNDING</w:t>
      </w:r>
      <w:r w:rsidR="00D757A8" w:rsidRPr="00D757A8">
        <w:rPr>
          <w:rFonts w:ascii="Arial" w:hAnsi="Arial" w:cs="Arial"/>
          <w:b/>
          <w:sz w:val="20"/>
          <w:szCs w:val="20"/>
        </w:rPr>
        <w:t xml:space="preserve"> POLICY </w:t>
      </w:r>
    </w:p>
    <w:p w:rsidR="00D757A8" w:rsidRPr="00D757A8" w:rsidRDefault="00D757A8" w:rsidP="00C422E9">
      <w:pPr>
        <w:rPr>
          <w:rFonts w:ascii="Arial" w:hAnsi="Arial" w:cs="Arial"/>
          <w:b/>
          <w:sz w:val="20"/>
          <w:szCs w:val="20"/>
        </w:rPr>
      </w:pPr>
      <w:r w:rsidRPr="00D757A8">
        <w:rPr>
          <w:rFonts w:ascii="Arial" w:hAnsi="Arial" w:cs="Arial"/>
          <w:b/>
          <w:sz w:val="20"/>
          <w:szCs w:val="20"/>
        </w:rPr>
        <w:t xml:space="preserve">1. Purpose </w:t>
      </w:r>
    </w:p>
    <w:p w:rsidR="00D757A8" w:rsidRPr="00D757A8" w:rsidRDefault="00D757A8" w:rsidP="00D757A8">
      <w:pPr>
        <w:rPr>
          <w:rFonts w:ascii="Arial" w:hAnsi="Arial" w:cs="Arial"/>
          <w:sz w:val="20"/>
          <w:szCs w:val="20"/>
        </w:rPr>
      </w:pPr>
      <w:r w:rsidRPr="00D757A8">
        <w:rPr>
          <w:rFonts w:ascii="Arial" w:hAnsi="Arial" w:cs="Arial"/>
          <w:sz w:val="20"/>
          <w:szCs w:val="20"/>
        </w:rPr>
        <w:t xml:space="preserve">1.1 This purpose of this policy is to set out the principles, criteria and processes that govern how the </w:t>
      </w:r>
      <w:r w:rsidR="00CB54A8">
        <w:rPr>
          <w:rFonts w:ascii="Arial" w:hAnsi="Arial" w:cs="Arial"/>
          <w:sz w:val="20"/>
          <w:szCs w:val="20"/>
        </w:rPr>
        <w:t xml:space="preserve">Dean Forest Railway Society </w:t>
      </w:r>
      <w:r w:rsidR="00156204">
        <w:rPr>
          <w:rFonts w:ascii="Arial" w:hAnsi="Arial" w:cs="Arial"/>
          <w:sz w:val="20"/>
          <w:szCs w:val="20"/>
        </w:rPr>
        <w:t>awards funding</w:t>
      </w:r>
      <w:r w:rsidR="00CB54A8">
        <w:rPr>
          <w:rFonts w:ascii="Arial" w:hAnsi="Arial" w:cs="Arial"/>
          <w:sz w:val="20"/>
          <w:szCs w:val="20"/>
        </w:rPr>
        <w:t>.</w:t>
      </w:r>
      <w:r w:rsidRPr="00D757A8">
        <w:rPr>
          <w:rFonts w:ascii="Arial" w:hAnsi="Arial" w:cs="Arial"/>
          <w:sz w:val="20"/>
          <w:szCs w:val="20"/>
        </w:rPr>
        <w:t xml:space="preserve"> </w:t>
      </w:r>
    </w:p>
    <w:p w:rsidR="00D757A8" w:rsidRPr="00D757A8" w:rsidRDefault="00D757A8" w:rsidP="00D757A8">
      <w:pPr>
        <w:rPr>
          <w:rFonts w:ascii="Arial" w:hAnsi="Arial" w:cs="Arial"/>
          <w:sz w:val="20"/>
          <w:szCs w:val="20"/>
        </w:rPr>
      </w:pPr>
      <w:r w:rsidRPr="00D757A8">
        <w:rPr>
          <w:rFonts w:ascii="Arial" w:hAnsi="Arial" w:cs="Arial"/>
          <w:sz w:val="20"/>
          <w:szCs w:val="20"/>
        </w:rPr>
        <w:t xml:space="preserve">1.2 </w:t>
      </w:r>
      <w:r w:rsidR="00156204">
        <w:rPr>
          <w:rFonts w:ascii="Arial" w:hAnsi="Arial" w:cs="Arial"/>
          <w:sz w:val="20"/>
          <w:szCs w:val="20"/>
        </w:rPr>
        <w:t>Funding</w:t>
      </w:r>
      <w:r w:rsidRPr="00D757A8">
        <w:rPr>
          <w:rFonts w:ascii="Arial" w:hAnsi="Arial" w:cs="Arial"/>
          <w:sz w:val="20"/>
          <w:szCs w:val="20"/>
        </w:rPr>
        <w:t xml:space="preserve"> is defined as a financial award </w:t>
      </w:r>
      <w:r w:rsidR="00CB54A8">
        <w:rPr>
          <w:rFonts w:ascii="Arial" w:hAnsi="Arial" w:cs="Arial"/>
          <w:sz w:val="20"/>
          <w:szCs w:val="20"/>
        </w:rPr>
        <w:t>the Society</w:t>
      </w:r>
      <w:r w:rsidRPr="00D757A8">
        <w:rPr>
          <w:rFonts w:ascii="Arial" w:hAnsi="Arial" w:cs="Arial"/>
          <w:sz w:val="20"/>
          <w:szCs w:val="20"/>
        </w:rPr>
        <w:t xml:space="preserve"> makes from its funds to support charitable activitie</w:t>
      </w:r>
      <w:r w:rsidR="00156204">
        <w:rPr>
          <w:rFonts w:ascii="Arial" w:hAnsi="Arial" w:cs="Arial"/>
          <w:sz w:val="20"/>
          <w:szCs w:val="20"/>
        </w:rPr>
        <w:t>s to groups associated with the Dean Forest Railway, a heritage railway currently operating between Lydney and Parkend in Gloucestershire.</w:t>
      </w:r>
    </w:p>
    <w:p w:rsidR="00D757A8" w:rsidRPr="00D757A8" w:rsidRDefault="00D757A8" w:rsidP="00D757A8">
      <w:pPr>
        <w:rPr>
          <w:rFonts w:ascii="Arial" w:hAnsi="Arial" w:cs="Arial"/>
          <w:b/>
          <w:sz w:val="20"/>
          <w:szCs w:val="20"/>
        </w:rPr>
      </w:pPr>
      <w:r w:rsidRPr="00D757A8">
        <w:rPr>
          <w:rFonts w:ascii="Arial" w:hAnsi="Arial" w:cs="Arial"/>
          <w:b/>
          <w:sz w:val="20"/>
          <w:szCs w:val="20"/>
        </w:rPr>
        <w:t xml:space="preserve">2. Introduction </w:t>
      </w:r>
    </w:p>
    <w:p w:rsidR="00D757A8" w:rsidRPr="00D757A8" w:rsidRDefault="00D757A8" w:rsidP="00D757A8">
      <w:pPr>
        <w:rPr>
          <w:rFonts w:ascii="Arial" w:hAnsi="Arial" w:cs="Arial"/>
          <w:sz w:val="20"/>
          <w:szCs w:val="20"/>
        </w:rPr>
      </w:pPr>
      <w:r w:rsidRPr="00D757A8">
        <w:rPr>
          <w:rFonts w:ascii="Arial" w:hAnsi="Arial" w:cs="Arial"/>
          <w:sz w:val="20"/>
          <w:szCs w:val="20"/>
        </w:rPr>
        <w:t xml:space="preserve">2.1 The </w:t>
      </w:r>
      <w:r w:rsidR="00CB54A8">
        <w:rPr>
          <w:rFonts w:ascii="Arial" w:hAnsi="Arial" w:cs="Arial"/>
          <w:sz w:val="20"/>
          <w:szCs w:val="20"/>
        </w:rPr>
        <w:t>Dean Forest Railway Society</w:t>
      </w:r>
      <w:r w:rsidRPr="00D757A8">
        <w:rPr>
          <w:rFonts w:ascii="Arial" w:hAnsi="Arial" w:cs="Arial"/>
          <w:sz w:val="20"/>
          <w:szCs w:val="20"/>
        </w:rPr>
        <w:t xml:space="preserve"> is a registered charity (</w:t>
      </w:r>
      <w:r w:rsidR="00A70005" w:rsidRPr="00A70005">
        <w:rPr>
          <w:rFonts w:ascii="Arial" w:hAnsi="Arial" w:cs="Arial"/>
          <w:sz w:val="20"/>
          <w:szCs w:val="20"/>
        </w:rPr>
        <w:t xml:space="preserve">number </w:t>
      </w:r>
      <w:r w:rsidR="000E39D0">
        <w:rPr>
          <w:rFonts w:ascii="Arial" w:hAnsi="Arial" w:cs="Arial"/>
          <w:sz w:val="20"/>
          <w:szCs w:val="20"/>
        </w:rPr>
        <w:t>1183538</w:t>
      </w:r>
      <w:r w:rsidRPr="00D757A8">
        <w:rPr>
          <w:rFonts w:ascii="Arial" w:hAnsi="Arial" w:cs="Arial"/>
          <w:sz w:val="20"/>
          <w:szCs w:val="20"/>
        </w:rPr>
        <w:t xml:space="preserve">) benefiting </w:t>
      </w:r>
      <w:r w:rsidR="00CB54A8">
        <w:rPr>
          <w:rFonts w:ascii="Arial" w:hAnsi="Arial" w:cs="Arial"/>
          <w:sz w:val="20"/>
          <w:szCs w:val="20"/>
        </w:rPr>
        <w:t xml:space="preserve">the heritage railway </w:t>
      </w:r>
      <w:r w:rsidR="00D86B37">
        <w:rPr>
          <w:rFonts w:ascii="Arial" w:hAnsi="Arial" w:cs="Arial"/>
          <w:sz w:val="20"/>
          <w:szCs w:val="20"/>
        </w:rPr>
        <w:t xml:space="preserve">currently </w:t>
      </w:r>
      <w:r w:rsidR="00CB54A8">
        <w:rPr>
          <w:rFonts w:ascii="Arial" w:hAnsi="Arial" w:cs="Arial"/>
          <w:sz w:val="20"/>
          <w:szCs w:val="20"/>
        </w:rPr>
        <w:t xml:space="preserve">running between Lydney Junction and Parkend known as the Dean Forest Railway, and any or all groups associated therewith. </w:t>
      </w:r>
      <w:r w:rsidRPr="00D757A8">
        <w:rPr>
          <w:rFonts w:ascii="Arial" w:hAnsi="Arial" w:cs="Arial"/>
          <w:sz w:val="20"/>
          <w:szCs w:val="20"/>
        </w:rPr>
        <w:t xml:space="preserve">It is governed by a board of </w:t>
      </w:r>
      <w:r w:rsidR="00C036C5">
        <w:rPr>
          <w:rFonts w:ascii="Arial" w:hAnsi="Arial" w:cs="Arial"/>
          <w:sz w:val="20"/>
          <w:szCs w:val="20"/>
        </w:rPr>
        <w:t>Trustee</w:t>
      </w:r>
      <w:r w:rsidR="001E5B1F">
        <w:rPr>
          <w:rFonts w:ascii="Arial" w:hAnsi="Arial" w:cs="Arial"/>
          <w:sz w:val="20"/>
          <w:szCs w:val="20"/>
        </w:rPr>
        <w:t>s (</w:t>
      </w:r>
      <w:r w:rsidR="00641791">
        <w:rPr>
          <w:rFonts w:ascii="Arial" w:hAnsi="Arial" w:cs="Arial"/>
          <w:sz w:val="20"/>
          <w:szCs w:val="20"/>
        </w:rPr>
        <w:t xml:space="preserve">also </w:t>
      </w:r>
      <w:r w:rsidR="001E5B1F">
        <w:rPr>
          <w:rFonts w:ascii="Arial" w:hAnsi="Arial" w:cs="Arial"/>
          <w:sz w:val="20"/>
          <w:szCs w:val="20"/>
        </w:rPr>
        <w:t>referred to as the Executive Committee).</w:t>
      </w:r>
      <w:r w:rsidRPr="00D757A8">
        <w:rPr>
          <w:rFonts w:ascii="Arial" w:hAnsi="Arial" w:cs="Arial"/>
          <w:sz w:val="20"/>
          <w:szCs w:val="20"/>
        </w:rPr>
        <w:t xml:space="preserve"> </w:t>
      </w:r>
    </w:p>
    <w:p w:rsidR="00D757A8" w:rsidRPr="00D757A8" w:rsidRDefault="00D757A8" w:rsidP="00D757A8">
      <w:pPr>
        <w:rPr>
          <w:rFonts w:ascii="Arial" w:hAnsi="Arial" w:cs="Arial"/>
          <w:sz w:val="20"/>
          <w:szCs w:val="20"/>
        </w:rPr>
      </w:pPr>
      <w:r w:rsidRPr="00D757A8">
        <w:rPr>
          <w:rFonts w:ascii="Arial" w:hAnsi="Arial" w:cs="Arial"/>
          <w:sz w:val="20"/>
          <w:szCs w:val="20"/>
        </w:rPr>
        <w:t xml:space="preserve">2.2 The </w:t>
      </w:r>
      <w:r w:rsidR="00C036C5">
        <w:rPr>
          <w:rFonts w:ascii="Arial" w:hAnsi="Arial" w:cs="Arial"/>
          <w:sz w:val="20"/>
          <w:szCs w:val="20"/>
        </w:rPr>
        <w:t>Trustee</w:t>
      </w:r>
      <w:r w:rsidRPr="00D757A8">
        <w:rPr>
          <w:rFonts w:ascii="Arial" w:hAnsi="Arial" w:cs="Arial"/>
          <w:sz w:val="20"/>
          <w:szCs w:val="20"/>
        </w:rPr>
        <w:t xml:space="preserve">s ensure proper governance of </w:t>
      </w:r>
      <w:r w:rsidR="00CB54A8">
        <w:rPr>
          <w:rFonts w:ascii="Arial" w:hAnsi="Arial" w:cs="Arial"/>
          <w:sz w:val="20"/>
          <w:szCs w:val="20"/>
        </w:rPr>
        <w:t>the Society</w:t>
      </w:r>
      <w:r w:rsidRPr="00D757A8">
        <w:rPr>
          <w:rFonts w:ascii="Arial" w:hAnsi="Arial" w:cs="Arial"/>
          <w:sz w:val="20"/>
          <w:szCs w:val="20"/>
        </w:rPr>
        <w:t xml:space="preserve">’s </w:t>
      </w:r>
      <w:r w:rsidR="00156204">
        <w:rPr>
          <w:rFonts w:ascii="Arial" w:hAnsi="Arial" w:cs="Arial"/>
          <w:sz w:val="20"/>
          <w:szCs w:val="20"/>
        </w:rPr>
        <w:t>funding allocation</w:t>
      </w:r>
      <w:r w:rsidRPr="00D757A8">
        <w:rPr>
          <w:rFonts w:ascii="Arial" w:hAnsi="Arial" w:cs="Arial"/>
          <w:sz w:val="20"/>
          <w:szCs w:val="20"/>
        </w:rPr>
        <w:t xml:space="preserve"> in three ways. </w:t>
      </w:r>
    </w:p>
    <w:p w:rsidR="00D757A8" w:rsidRPr="00D757A8" w:rsidRDefault="00D757A8" w:rsidP="00D757A8">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Through </w:t>
      </w:r>
      <w:r w:rsidR="00156204">
        <w:rPr>
          <w:rFonts w:ascii="Arial" w:hAnsi="Arial" w:cs="Arial"/>
          <w:sz w:val="20"/>
          <w:szCs w:val="20"/>
        </w:rPr>
        <w:t>funding</w:t>
      </w:r>
      <w:r w:rsidRPr="00D757A8">
        <w:rPr>
          <w:rFonts w:ascii="Arial" w:hAnsi="Arial" w:cs="Arial"/>
          <w:sz w:val="20"/>
          <w:szCs w:val="20"/>
        </w:rPr>
        <w:t xml:space="preserve"> principles which ensure that, even where there is donor or funding partner involvement, decisions are ultimately made by </w:t>
      </w:r>
      <w:r w:rsidR="00CB54A8">
        <w:rPr>
          <w:rFonts w:ascii="Arial" w:hAnsi="Arial" w:cs="Arial"/>
          <w:sz w:val="20"/>
          <w:szCs w:val="20"/>
        </w:rPr>
        <w:t xml:space="preserve">the Society’s </w:t>
      </w:r>
      <w:r w:rsidR="00C036C5">
        <w:rPr>
          <w:rFonts w:ascii="Arial" w:hAnsi="Arial" w:cs="Arial"/>
          <w:sz w:val="20"/>
          <w:szCs w:val="20"/>
        </w:rPr>
        <w:t>Trustee</w:t>
      </w:r>
      <w:r w:rsidR="00CB54A8">
        <w:rPr>
          <w:rFonts w:ascii="Arial" w:hAnsi="Arial" w:cs="Arial"/>
          <w:sz w:val="20"/>
          <w:szCs w:val="20"/>
        </w:rPr>
        <w:t xml:space="preserve">s. These principles </w:t>
      </w:r>
      <w:r w:rsidRPr="00D757A8">
        <w:rPr>
          <w:rFonts w:ascii="Arial" w:hAnsi="Arial" w:cs="Arial"/>
          <w:sz w:val="20"/>
          <w:szCs w:val="20"/>
        </w:rPr>
        <w:t xml:space="preserve">clarify that funds given are the </w:t>
      </w:r>
      <w:r w:rsidR="00CB54A8">
        <w:rPr>
          <w:rFonts w:ascii="Arial" w:hAnsi="Arial" w:cs="Arial"/>
          <w:sz w:val="20"/>
          <w:szCs w:val="20"/>
        </w:rPr>
        <w:t>Dean Forest Railway Society</w:t>
      </w:r>
      <w:r w:rsidRPr="00D757A8">
        <w:rPr>
          <w:rFonts w:ascii="Arial" w:hAnsi="Arial" w:cs="Arial"/>
          <w:sz w:val="20"/>
          <w:szCs w:val="20"/>
        </w:rPr>
        <w:t xml:space="preserve">’s asset, albeit with degrees of restriction on their use, and that, where they are involved, donors are recommending grants, not awarding them. </w:t>
      </w:r>
    </w:p>
    <w:p w:rsidR="00D757A8" w:rsidRPr="00D757A8" w:rsidRDefault="00D757A8" w:rsidP="00D757A8">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Through published </w:t>
      </w:r>
      <w:r w:rsidR="00156204">
        <w:rPr>
          <w:rFonts w:ascii="Arial" w:hAnsi="Arial" w:cs="Arial"/>
          <w:sz w:val="20"/>
          <w:szCs w:val="20"/>
        </w:rPr>
        <w:t>funding</w:t>
      </w:r>
      <w:r w:rsidRPr="00D757A8">
        <w:rPr>
          <w:rFonts w:ascii="Arial" w:hAnsi="Arial" w:cs="Arial"/>
          <w:sz w:val="20"/>
          <w:szCs w:val="20"/>
        </w:rPr>
        <w:t xml:space="preserve"> criteria which set out the activities the </w:t>
      </w:r>
      <w:r w:rsidR="00C036C5">
        <w:rPr>
          <w:rFonts w:ascii="Arial" w:hAnsi="Arial" w:cs="Arial"/>
          <w:sz w:val="20"/>
          <w:szCs w:val="20"/>
        </w:rPr>
        <w:t>Trustee</w:t>
      </w:r>
      <w:r w:rsidRPr="00D757A8">
        <w:rPr>
          <w:rFonts w:ascii="Arial" w:hAnsi="Arial" w:cs="Arial"/>
          <w:sz w:val="20"/>
          <w:szCs w:val="20"/>
        </w:rPr>
        <w:t xml:space="preserve">s wish to support in furtherance of </w:t>
      </w:r>
      <w:r w:rsidR="00CB54A8">
        <w:rPr>
          <w:rFonts w:ascii="Arial" w:hAnsi="Arial" w:cs="Arial"/>
          <w:sz w:val="20"/>
          <w:szCs w:val="20"/>
        </w:rPr>
        <w:t>the Society</w:t>
      </w:r>
      <w:r w:rsidRPr="00D757A8">
        <w:rPr>
          <w:rFonts w:ascii="Arial" w:hAnsi="Arial" w:cs="Arial"/>
          <w:sz w:val="20"/>
          <w:szCs w:val="20"/>
        </w:rPr>
        <w:t xml:space="preserve">’s charitable objectives. The criteria also include activities which the </w:t>
      </w:r>
      <w:r w:rsidR="00C036C5">
        <w:rPr>
          <w:rFonts w:ascii="Arial" w:hAnsi="Arial" w:cs="Arial"/>
          <w:sz w:val="20"/>
          <w:szCs w:val="20"/>
        </w:rPr>
        <w:t>Trustee</w:t>
      </w:r>
      <w:r w:rsidRPr="00D757A8">
        <w:rPr>
          <w:rFonts w:ascii="Arial" w:hAnsi="Arial" w:cs="Arial"/>
          <w:sz w:val="20"/>
          <w:szCs w:val="20"/>
        </w:rPr>
        <w:t xml:space="preserve">s do not wish to support because they do not consider them to be in line with </w:t>
      </w:r>
      <w:r w:rsidR="00CB54A8">
        <w:rPr>
          <w:rFonts w:ascii="Arial" w:hAnsi="Arial" w:cs="Arial"/>
          <w:sz w:val="20"/>
          <w:szCs w:val="20"/>
        </w:rPr>
        <w:t>the Society</w:t>
      </w:r>
      <w:r w:rsidRPr="00D757A8">
        <w:rPr>
          <w:rFonts w:ascii="Arial" w:hAnsi="Arial" w:cs="Arial"/>
          <w:sz w:val="20"/>
          <w:szCs w:val="20"/>
        </w:rPr>
        <w:t xml:space="preserve">’s purpose. The </w:t>
      </w:r>
      <w:r w:rsidR="00C036C5">
        <w:rPr>
          <w:rFonts w:ascii="Arial" w:hAnsi="Arial" w:cs="Arial"/>
          <w:sz w:val="20"/>
          <w:szCs w:val="20"/>
        </w:rPr>
        <w:t>Trustee</w:t>
      </w:r>
      <w:r w:rsidRPr="00D757A8">
        <w:rPr>
          <w:rFonts w:ascii="Arial" w:hAnsi="Arial" w:cs="Arial"/>
          <w:sz w:val="20"/>
          <w:szCs w:val="20"/>
        </w:rPr>
        <w:t xml:space="preserve">s accept that they will on some occasions make grants outside published criteria but that in all such cases the activity supported will be charitable in law. </w:t>
      </w:r>
    </w:p>
    <w:p w:rsidR="00D757A8" w:rsidRPr="00D757A8" w:rsidRDefault="00D757A8" w:rsidP="00D757A8">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Through </w:t>
      </w:r>
      <w:r w:rsidR="00156204">
        <w:rPr>
          <w:rFonts w:ascii="Arial" w:hAnsi="Arial" w:cs="Arial"/>
          <w:sz w:val="20"/>
          <w:szCs w:val="20"/>
        </w:rPr>
        <w:t>funding</w:t>
      </w:r>
      <w:r w:rsidRPr="00D757A8">
        <w:rPr>
          <w:rFonts w:ascii="Arial" w:hAnsi="Arial" w:cs="Arial"/>
          <w:sz w:val="20"/>
          <w:szCs w:val="20"/>
        </w:rPr>
        <w:t xml:space="preserve"> processes which set out how decisions are reached for awarding </w:t>
      </w:r>
      <w:r w:rsidR="00156204">
        <w:rPr>
          <w:rFonts w:ascii="Arial" w:hAnsi="Arial" w:cs="Arial"/>
          <w:sz w:val="20"/>
          <w:szCs w:val="20"/>
        </w:rPr>
        <w:t>funding.</w:t>
      </w:r>
    </w:p>
    <w:p w:rsidR="00D757A8" w:rsidRPr="00D757A8" w:rsidRDefault="00D757A8" w:rsidP="00D757A8">
      <w:pPr>
        <w:spacing w:after="0"/>
        <w:ind w:left="720"/>
        <w:rPr>
          <w:rFonts w:ascii="Arial" w:hAnsi="Arial" w:cs="Arial"/>
          <w:sz w:val="20"/>
          <w:szCs w:val="20"/>
        </w:rPr>
      </w:pPr>
    </w:p>
    <w:p w:rsidR="00D757A8" w:rsidRPr="00D757A8" w:rsidRDefault="00D757A8" w:rsidP="00D757A8">
      <w:pPr>
        <w:rPr>
          <w:rFonts w:ascii="Arial" w:hAnsi="Arial" w:cs="Arial"/>
          <w:b/>
          <w:sz w:val="20"/>
          <w:szCs w:val="20"/>
        </w:rPr>
      </w:pPr>
      <w:r w:rsidRPr="00D757A8">
        <w:rPr>
          <w:rFonts w:ascii="Arial" w:hAnsi="Arial" w:cs="Arial"/>
          <w:b/>
          <w:sz w:val="20"/>
          <w:szCs w:val="20"/>
        </w:rPr>
        <w:t xml:space="preserve">3. </w:t>
      </w:r>
      <w:r w:rsidR="00156204">
        <w:rPr>
          <w:rFonts w:ascii="Arial" w:hAnsi="Arial" w:cs="Arial"/>
          <w:b/>
          <w:sz w:val="20"/>
          <w:szCs w:val="20"/>
        </w:rPr>
        <w:t>Funding</w:t>
      </w:r>
      <w:r w:rsidRPr="00D757A8">
        <w:rPr>
          <w:rFonts w:ascii="Arial" w:hAnsi="Arial" w:cs="Arial"/>
          <w:b/>
          <w:sz w:val="20"/>
          <w:szCs w:val="20"/>
        </w:rPr>
        <w:t xml:space="preserve"> principles </w:t>
      </w:r>
    </w:p>
    <w:p w:rsidR="00D757A8" w:rsidRPr="00D757A8" w:rsidRDefault="00D757A8" w:rsidP="00D757A8">
      <w:pPr>
        <w:rPr>
          <w:rFonts w:ascii="Arial" w:hAnsi="Arial" w:cs="Arial"/>
          <w:sz w:val="20"/>
          <w:szCs w:val="20"/>
        </w:rPr>
      </w:pPr>
      <w:r w:rsidRPr="00D757A8">
        <w:rPr>
          <w:rFonts w:ascii="Arial" w:hAnsi="Arial" w:cs="Arial"/>
          <w:sz w:val="20"/>
          <w:szCs w:val="20"/>
        </w:rPr>
        <w:t xml:space="preserve">3.1 The principles which underpin the </w:t>
      </w:r>
      <w:r w:rsidR="00C036C5">
        <w:rPr>
          <w:rFonts w:ascii="Arial" w:hAnsi="Arial" w:cs="Arial"/>
          <w:sz w:val="20"/>
          <w:szCs w:val="20"/>
        </w:rPr>
        <w:t>Trustee</w:t>
      </w:r>
      <w:r w:rsidRPr="00D757A8">
        <w:rPr>
          <w:rFonts w:ascii="Arial" w:hAnsi="Arial" w:cs="Arial"/>
          <w:sz w:val="20"/>
          <w:szCs w:val="20"/>
        </w:rPr>
        <w:t xml:space="preserve">s’ governance of </w:t>
      </w:r>
      <w:r w:rsidR="00CB54A8">
        <w:rPr>
          <w:rFonts w:ascii="Arial" w:hAnsi="Arial" w:cs="Arial"/>
          <w:sz w:val="20"/>
          <w:szCs w:val="20"/>
        </w:rPr>
        <w:t>the Society</w:t>
      </w:r>
      <w:r w:rsidRPr="00D757A8">
        <w:rPr>
          <w:rFonts w:ascii="Arial" w:hAnsi="Arial" w:cs="Arial"/>
          <w:sz w:val="20"/>
          <w:szCs w:val="20"/>
        </w:rPr>
        <w:t xml:space="preserve">’s </w:t>
      </w:r>
      <w:r w:rsidR="00156204">
        <w:rPr>
          <w:rFonts w:ascii="Arial" w:hAnsi="Arial" w:cs="Arial"/>
          <w:sz w:val="20"/>
          <w:szCs w:val="20"/>
        </w:rPr>
        <w:t>funding</w:t>
      </w:r>
      <w:r w:rsidRPr="00D757A8">
        <w:rPr>
          <w:rFonts w:ascii="Arial" w:hAnsi="Arial" w:cs="Arial"/>
          <w:sz w:val="20"/>
          <w:szCs w:val="20"/>
        </w:rPr>
        <w:t xml:space="preserve"> take into account the scale and range of its </w:t>
      </w:r>
      <w:r w:rsidR="00156204">
        <w:rPr>
          <w:rFonts w:ascii="Arial" w:hAnsi="Arial" w:cs="Arial"/>
          <w:sz w:val="20"/>
          <w:szCs w:val="20"/>
        </w:rPr>
        <w:t>funding allocations</w:t>
      </w:r>
      <w:r w:rsidR="00156204" w:rsidRPr="00D757A8">
        <w:rPr>
          <w:rFonts w:ascii="Arial" w:hAnsi="Arial" w:cs="Arial"/>
          <w:sz w:val="20"/>
          <w:szCs w:val="20"/>
        </w:rPr>
        <w:t xml:space="preserve"> </w:t>
      </w:r>
      <w:r w:rsidRPr="00D757A8">
        <w:rPr>
          <w:rFonts w:ascii="Arial" w:hAnsi="Arial" w:cs="Arial"/>
          <w:sz w:val="20"/>
          <w:szCs w:val="20"/>
        </w:rPr>
        <w:t xml:space="preserve">and strike a balance between proper oversight of decision-making and responsive customer service for both applicants and donors. </w:t>
      </w:r>
    </w:p>
    <w:p w:rsidR="00D757A8" w:rsidRPr="00D757A8" w:rsidRDefault="00D757A8" w:rsidP="00D757A8">
      <w:pPr>
        <w:rPr>
          <w:rFonts w:ascii="Arial" w:hAnsi="Arial" w:cs="Arial"/>
          <w:sz w:val="20"/>
          <w:szCs w:val="20"/>
        </w:rPr>
      </w:pPr>
      <w:r w:rsidRPr="00D757A8">
        <w:rPr>
          <w:rFonts w:ascii="Arial" w:hAnsi="Arial" w:cs="Arial"/>
          <w:sz w:val="20"/>
          <w:szCs w:val="20"/>
        </w:rPr>
        <w:t xml:space="preserve">3.2 The principles are as follows. </w:t>
      </w:r>
    </w:p>
    <w:p w:rsidR="00D757A8" w:rsidRPr="00D757A8" w:rsidRDefault="00D757A8" w:rsidP="00D757A8">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The Board of </w:t>
      </w:r>
      <w:r w:rsidR="00C036C5">
        <w:rPr>
          <w:rFonts w:ascii="Arial" w:hAnsi="Arial" w:cs="Arial"/>
          <w:sz w:val="20"/>
          <w:szCs w:val="20"/>
        </w:rPr>
        <w:t>Trustee</w:t>
      </w:r>
      <w:r w:rsidRPr="00D757A8">
        <w:rPr>
          <w:rFonts w:ascii="Arial" w:hAnsi="Arial" w:cs="Arial"/>
          <w:sz w:val="20"/>
          <w:szCs w:val="20"/>
        </w:rPr>
        <w:t xml:space="preserve">s has ultimate collective responsibility for all </w:t>
      </w:r>
      <w:r w:rsidR="00156204">
        <w:rPr>
          <w:rFonts w:ascii="Arial" w:hAnsi="Arial" w:cs="Arial"/>
          <w:sz w:val="20"/>
          <w:szCs w:val="20"/>
        </w:rPr>
        <w:t>funding</w:t>
      </w:r>
      <w:r w:rsidRPr="00D757A8">
        <w:rPr>
          <w:rFonts w:ascii="Arial" w:hAnsi="Arial" w:cs="Arial"/>
          <w:sz w:val="20"/>
          <w:szCs w:val="20"/>
        </w:rPr>
        <w:t xml:space="preserve"> decisions in line with </w:t>
      </w:r>
      <w:r w:rsidR="00CB54A8">
        <w:rPr>
          <w:rFonts w:ascii="Arial" w:hAnsi="Arial" w:cs="Arial"/>
          <w:sz w:val="20"/>
          <w:szCs w:val="20"/>
        </w:rPr>
        <w:t>the Society</w:t>
      </w:r>
      <w:r w:rsidRPr="00D757A8">
        <w:rPr>
          <w:rFonts w:ascii="Arial" w:hAnsi="Arial" w:cs="Arial"/>
          <w:sz w:val="20"/>
          <w:szCs w:val="20"/>
        </w:rPr>
        <w:t xml:space="preserve">’s charitable purposes and any restrictions agreed with donors and funding partners. </w:t>
      </w:r>
    </w:p>
    <w:p w:rsidR="00D757A8" w:rsidRPr="00D757A8" w:rsidRDefault="00D757A8" w:rsidP="00D757A8">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w:t>
      </w:r>
      <w:r w:rsidR="00C036C5">
        <w:rPr>
          <w:rFonts w:ascii="Arial" w:hAnsi="Arial" w:cs="Arial"/>
          <w:sz w:val="20"/>
          <w:szCs w:val="20"/>
        </w:rPr>
        <w:t>Trustee</w:t>
      </w:r>
      <w:r w:rsidRPr="00D757A8">
        <w:rPr>
          <w:rFonts w:ascii="Arial" w:hAnsi="Arial" w:cs="Arial"/>
          <w:sz w:val="20"/>
          <w:szCs w:val="20"/>
        </w:rPr>
        <w:t xml:space="preserve">s reserve the right to apply conditions to any grant. </w:t>
      </w:r>
    </w:p>
    <w:p w:rsidR="00D757A8" w:rsidRDefault="00D757A8" w:rsidP="00D757A8">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w:t>
      </w:r>
      <w:r w:rsidR="00C036C5">
        <w:rPr>
          <w:rFonts w:ascii="Arial" w:hAnsi="Arial" w:cs="Arial"/>
          <w:sz w:val="20"/>
          <w:szCs w:val="20"/>
        </w:rPr>
        <w:t>Trustee</w:t>
      </w:r>
      <w:r w:rsidRPr="00D757A8">
        <w:rPr>
          <w:rFonts w:ascii="Arial" w:hAnsi="Arial" w:cs="Arial"/>
          <w:sz w:val="20"/>
          <w:szCs w:val="20"/>
        </w:rPr>
        <w:t xml:space="preserve">s also reserve the right not to approve any recommendation or nomination if they (or those acting with their delegated authority) determine that the resulting </w:t>
      </w:r>
      <w:r w:rsidR="00156204">
        <w:rPr>
          <w:rFonts w:ascii="Arial" w:hAnsi="Arial" w:cs="Arial"/>
          <w:sz w:val="20"/>
          <w:szCs w:val="20"/>
        </w:rPr>
        <w:t>funding</w:t>
      </w:r>
      <w:r w:rsidR="00156204" w:rsidRPr="00D757A8">
        <w:rPr>
          <w:rFonts w:ascii="Arial" w:hAnsi="Arial" w:cs="Arial"/>
          <w:sz w:val="20"/>
          <w:szCs w:val="20"/>
        </w:rPr>
        <w:t xml:space="preserve"> </w:t>
      </w:r>
      <w:r w:rsidRPr="00D757A8">
        <w:rPr>
          <w:rFonts w:ascii="Arial" w:hAnsi="Arial" w:cs="Arial"/>
          <w:sz w:val="20"/>
          <w:szCs w:val="20"/>
        </w:rPr>
        <w:t xml:space="preserve">would not be charitable, or would conflict with </w:t>
      </w:r>
      <w:r w:rsidR="00CB54A8">
        <w:rPr>
          <w:rFonts w:ascii="Arial" w:hAnsi="Arial" w:cs="Arial"/>
          <w:sz w:val="20"/>
          <w:szCs w:val="20"/>
        </w:rPr>
        <w:t>the Society</w:t>
      </w:r>
      <w:r w:rsidRPr="00D757A8">
        <w:rPr>
          <w:rFonts w:ascii="Arial" w:hAnsi="Arial" w:cs="Arial"/>
          <w:sz w:val="20"/>
          <w:szCs w:val="20"/>
        </w:rPr>
        <w:t xml:space="preserve">’s stated policies or damage its reputation. </w:t>
      </w:r>
    </w:p>
    <w:p w:rsidR="00CB54A8" w:rsidRDefault="00CB54A8" w:rsidP="00D757A8">
      <w:pPr>
        <w:spacing w:after="0"/>
        <w:ind w:left="720"/>
        <w:rPr>
          <w:rFonts w:ascii="Arial" w:hAnsi="Arial" w:cs="Arial"/>
          <w:sz w:val="20"/>
          <w:szCs w:val="20"/>
        </w:rPr>
      </w:pPr>
    </w:p>
    <w:p w:rsidR="00E955F1" w:rsidRPr="00D757A8" w:rsidRDefault="00E955F1" w:rsidP="00D757A8">
      <w:pPr>
        <w:spacing w:after="0"/>
        <w:ind w:left="720"/>
        <w:rPr>
          <w:rFonts w:ascii="Arial" w:hAnsi="Arial" w:cs="Arial"/>
          <w:sz w:val="20"/>
          <w:szCs w:val="20"/>
        </w:rPr>
      </w:pPr>
    </w:p>
    <w:p w:rsidR="00D757A8" w:rsidRPr="00D757A8" w:rsidRDefault="00D757A8" w:rsidP="00D757A8">
      <w:pPr>
        <w:spacing w:after="0"/>
        <w:ind w:left="720"/>
        <w:rPr>
          <w:rFonts w:ascii="Arial" w:hAnsi="Arial" w:cs="Arial"/>
          <w:sz w:val="20"/>
          <w:szCs w:val="20"/>
        </w:rPr>
      </w:pPr>
    </w:p>
    <w:p w:rsidR="00D757A8" w:rsidRPr="00D757A8" w:rsidRDefault="00D757A8" w:rsidP="00D757A8">
      <w:pPr>
        <w:rPr>
          <w:rFonts w:ascii="Arial" w:hAnsi="Arial" w:cs="Arial"/>
          <w:b/>
          <w:sz w:val="20"/>
          <w:szCs w:val="20"/>
        </w:rPr>
      </w:pPr>
      <w:r w:rsidRPr="00D757A8">
        <w:rPr>
          <w:rFonts w:ascii="Arial" w:hAnsi="Arial" w:cs="Arial"/>
          <w:b/>
          <w:sz w:val="20"/>
          <w:szCs w:val="20"/>
        </w:rPr>
        <w:lastRenderedPageBreak/>
        <w:t xml:space="preserve">4. </w:t>
      </w:r>
      <w:r w:rsidR="00156204">
        <w:rPr>
          <w:rFonts w:ascii="Arial" w:hAnsi="Arial" w:cs="Arial"/>
          <w:b/>
          <w:sz w:val="20"/>
          <w:szCs w:val="20"/>
        </w:rPr>
        <w:t>Funding</w:t>
      </w:r>
      <w:r w:rsidRPr="00D757A8">
        <w:rPr>
          <w:rFonts w:ascii="Arial" w:hAnsi="Arial" w:cs="Arial"/>
          <w:b/>
          <w:sz w:val="20"/>
          <w:szCs w:val="20"/>
        </w:rPr>
        <w:t xml:space="preserve"> criteria </w:t>
      </w:r>
    </w:p>
    <w:p w:rsidR="00D757A8" w:rsidRPr="00D757A8" w:rsidRDefault="00D757A8" w:rsidP="00D757A8">
      <w:pPr>
        <w:rPr>
          <w:rFonts w:ascii="Arial" w:hAnsi="Arial" w:cs="Arial"/>
          <w:sz w:val="20"/>
          <w:szCs w:val="20"/>
        </w:rPr>
      </w:pPr>
      <w:r w:rsidRPr="00D757A8">
        <w:rPr>
          <w:rFonts w:ascii="Arial" w:hAnsi="Arial" w:cs="Arial"/>
          <w:sz w:val="20"/>
          <w:szCs w:val="20"/>
        </w:rPr>
        <w:t xml:space="preserve">4.1 </w:t>
      </w:r>
      <w:r w:rsidR="00CB54A8">
        <w:rPr>
          <w:rFonts w:ascii="Arial" w:hAnsi="Arial" w:cs="Arial"/>
          <w:sz w:val="20"/>
          <w:szCs w:val="20"/>
        </w:rPr>
        <w:t>The Society</w:t>
      </w:r>
      <w:r w:rsidRPr="00D757A8">
        <w:rPr>
          <w:rFonts w:ascii="Arial" w:hAnsi="Arial" w:cs="Arial"/>
          <w:sz w:val="20"/>
          <w:szCs w:val="20"/>
        </w:rPr>
        <w:t xml:space="preserve">’s published guidance on criteria for applications from individuals and groups is set out in Appendix 1 of this policy. The goal is to </w:t>
      </w:r>
      <w:r w:rsidR="00156204">
        <w:rPr>
          <w:rFonts w:ascii="Arial" w:hAnsi="Arial" w:cs="Arial"/>
          <w:sz w:val="20"/>
          <w:szCs w:val="20"/>
        </w:rPr>
        <w:t>provide funding for projects</w:t>
      </w:r>
      <w:r w:rsidRPr="00D757A8">
        <w:rPr>
          <w:rFonts w:ascii="Arial" w:hAnsi="Arial" w:cs="Arial"/>
          <w:sz w:val="20"/>
          <w:szCs w:val="20"/>
        </w:rPr>
        <w:t xml:space="preserve"> </w:t>
      </w:r>
      <w:r w:rsidR="00781AC5">
        <w:rPr>
          <w:rFonts w:ascii="Arial" w:hAnsi="Arial" w:cs="Arial"/>
          <w:sz w:val="20"/>
          <w:szCs w:val="20"/>
        </w:rPr>
        <w:t>which are specifically focused on improving and developing the Dean Forest Railway</w:t>
      </w:r>
      <w:r w:rsidRPr="00D757A8">
        <w:rPr>
          <w:rFonts w:ascii="Arial" w:hAnsi="Arial" w:cs="Arial"/>
          <w:sz w:val="20"/>
          <w:szCs w:val="20"/>
        </w:rPr>
        <w:t xml:space="preserve">. </w:t>
      </w:r>
      <w:r w:rsidR="00C036C5">
        <w:rPr>
          <w:rFonts w:ascii="Arial" w:hAnsi="Arial" w:cs="Arial"/>
          <w:sz w:val="20"/>
          <w:szCs w:val="20"/>
        </w:rPr>
        <w:t>Trustee</w:t>
      </w:r>
      <w:r w:rsidRPr="00D757A8">
        <w:rPr>
          <w:rFonts w:ascii="Arial" w:hAnsi="Arial" w:cs="Arial"/>
          <w:sz w:val="20"/>
          <w:szCs w:val="20"/>
        </w:rPr>
        <w:t xml:space="preserve">s are particularly keen to help </w:t>
      </w:r>
      <w:r w:rsidR="00781AC5">
        <w:rPr>
          <w:rFonts w:ascii="Arial" w:hAnsi="Arial" w:cs="Arial"/>
          <w:sz w:val="20"/>
          <w:szCs w:val="20"/>
        </w:rPr>
        <w:t>voluntary groups where funding and provision of materials or expertise can often prove a hindrance</w:t>
      </w:r>
      <w:r w:rsidRPr="00D757A8">
        <w:rPr>
          <w:rFonts w:ascii="Arial" w:hAnsi="Arial" w:cs="Arial"/>
          <w:sz w:val="20"/>
          <w:szCs w:val="20"/>
        </w:rPr>
        <w:t xml:space="preserve">. </w:t>
      </w:r>
    </w:p>
    <w:p w:rsidR="00D757A8" w:rsidRPr="00D757A8" w:rsidRDefault="00D757A8" w:rsidP="00D757A8">
      <w:pPr>
        <w:rPr>
          <w:rFonts w:ascii="Arial" w:hAnsi="Arial" w:cs="Arial"/>
          <w:sz w:val="20"/>
          <w:szCs w:val="20"/>
        </w:rPr>
      </w:pPr>
      <w:r w:rsidRPr="00D757A8">
        <w:rPr>
          <w:rFonts w:ascii="Arial" w:hAnsi="Arial" w:cs="Arial"/>
          <w:sz w:val="20"/>
          <w:szCs w:val="20"/>
        </w:rPr>
        <w:t xml:space="preserve">4.2 As a registered charity, </w:t>
      </w:r>
      <w:r w:rsidR="00CB54A8">
        <w:rPr>
          <w:rFonts w:ascii="Arial" w:hAnsi="Arial" w:cs="Arial"/>
          <w:sz w:val="20"/>
          <w:szCs w:val="20"/>
        </w:rPr>
        <w:t>the Society</w:t>
      </w:r>
      <w:r w:rsidRPr="00D757A8">
        <w:rPr>
          <w:rFonts w:ascii="Arial" w:hAnsi="Arial" w:cs="Arial"/>
          <w:sz w:val="20"/>
          <w:szCs w:val="20"/>
        </w:rPr>
        <w:t xml:space="preserve"> can only </w:t>
      </w:r>
      <w:r w:rsidR="00156204">
        <w:rPr>
          <w:rFonts w:ascii="Arial" w:hAnsi="Arial" w:cs="Arial"/>
          <w:sz w:val="20"/>
          <w:szCs w:val="20"/>
        </w:rPr>
        <w:t>fund</w:t>
      </w:r>
      <w:r w:rsidRPr="00D757A8">
        <w:rPr>
          <w:rFonts w:ascii="Arial" w:hAnsi="Arial" w:cs="Arial"/>
          <w:sz w:val="20"/>
          <w:szCs w:val="20"/>
        </w:rPr>
        <w:t xml:space="preserve"> activit</w:t>
      </w:r>
      <w:r w:rsidR="00156204">
        <w:rPr>
          <w:rFonts w:ascii="Arial" w:hAnsi="Arial" w:cs="Arial"/>
          <w:sz w:val="20"/>
          <w:szCs w:val="20"/>
        </w:rPr>
        <w:t>ies</w:t>
      </w:r>
      <w:r w:rsidRPr="00D757A8">
        <w:rPr>
          <w:rFonts w:ascii="Arial" w:hAnsi="Arial" w:cs="Arial"/>
          <w:sz w:val="20"/>
          <w:szCs w:val="20"/>
        </w:rPr>
        <w:t xml:space="preserve"> which </w:t>
      </w:r>
      <w:r w:rsidR="00156204">
        <w:rPr>
          <w:rFonts w:ascii="Arial" w:hAnsi="Arial" w:cs="Arial"/>
          <w:sz w:val="20"/>
          <w:szCs w:val="20"/>
        </w:rPr>
        <w:t>are</w:t>
      </w:r>
      <w:r w:rsidR="00156204" w:rsidRPr="00D757A8">
        <w:rPr>
          <w:rFonts w:ascii="Arial" w:hAnsi="Arial" w:cs="Arial"/>
          <w:sz w:val="20"/>
          <w:szCs w:val="20"/>
        </w:rPr>
        <w:t xml:space="preserve"> </w:t>
      </w:r>
      <w:r w:rsidRPr="00D757A8">
        <w:rPr>
          <w:rFonts w:ascii="Arial" w:hAnsi="Arial" w:cs="Arial"/>
          <w:sz w:val="20"/>
          <w:szCs w:val="20"/>
        </w:rPr>
        <w:t xml:space="preserve">charitable in law. </w:t>
      </w:r>
      <w:r w:rsidR="00156204">
        <w:rPr>
          <w:rFonts w:ascii="Arial" w:hAnsi="Arial" w:cs="Arial"/>
          <w:sz w:val="20"/>
          <w:szCs w:val="20"/>
        </w:rPr>
        <w:t xml:space="preserve">Funding </w:t>
      </w:r>
      <w:r w:rsidRPr="00D757A8">
        <w:rPr>
          <w:rFonts w:ascii="Arial" w:hAnsi="Arial" w:cs="Arial"/>
          <w:sz w:val="20"/>
          <w:szCs w:val="20"/>
        </w:rPr>
        <w:t>to other types of organisation</w:t>
      </w:r>
      <w:r w:rsidR="00781AC5">
        <w:rPr>
          <w:rFonts w:ascii="Arial" w:hAnsi="Arial" w:cs="Arial"/>
          <w:sz w:val="20"/>
          <w:szCs w:val="20"/>
        </w:rPr>
        <w:t xml:space="preserve"> other than charities</w:t>
      </w:r>
      <w:r w:rsidRPr="00D757A8">
        <w:rPr>
          <w:rFonts w:ascii="Arial" w:hAnsi="Arial" w:cs="Arial"/>
          <w:sz w:val="20"/>
          <w:szCs w:val="20"/>
        </w:rPr>
        <w:t xml:space="preserve"> will always be restricted for a specific charitable purpose. </w:t>
      </w:r>
    </w:p>
    <w:p w:rsidR="00D757A8" w:rsidRPr="00D757A8" w:rsidRDefault="00D757A8" w:rsidP="00D757A8">
      <w:pPr>
        <w:rPr>
          <w:rFonts w:ascii="Arial" w:hAnsi="Arial" w:cs="Arial"/>
          <w:sz w:val="20"/>
          <w:szCs w:val="20"/>
        </w:rPr>
      </w:pPr>
      <w:r w:rsidRPr="00D757A8">
        <w:rPr>
          <w:rFonts w:ascii="Arial" w:hAnsi="Arial" w:cs="Arial"/>
          <w:sz w:val="20"/>
          <w:szCs w:val="20"/>
        </w:rPr>
        <w:t>4.</w:t>
      </w:r>
      <w:r w:rsidR="00781AC5">
        <w:rPr>
          <w:rFonts w:ascii="Arial" w:hAnsi="Arial" w:cs="Arial"/>
          <w:sz w:val="20"/>
          <w:szCs w:val="20"/>
        </w:rPr>
        <w:t>3</w:t>
      </w:r>
      <w:r w:rsidRPr="00D757A8">
        <w:rPr>
          <w:rFonts w:ascii="Arial" w:hAnsi="Arial" w:cs="Arial"/>
          <w:sz w:val="20"/>
          <w:szCs w:val="20"/>
        </w:rPr>
        <w:t xml:space="preserve"> </w:t>
      </w:r>
      <w:r w:rsidR="00C036C5">
        <w:rPr>
          <w:rFonts w:ascii="Arial" w:hAnsi="Arial" w:cs="Arial"/>
          <w:sz w:val="20"/>
          <w:szCs w:val="20"/>
        </w:rPr>
        <w:t>Trustee</w:t>
      </w:r>
      <w:r w:rsidRPr="00D757A8">
        <w:rPr>
          <w:rFonts w:ascii="Arial" w:hAnsi="Arial" w:cs="Arial"/>
          <w:sz w:val="20"/>
          <w:szCs w:val="20"/>
        </w:rPr>
        <w:t xml:space="preserve">s expect that </w:t>
      </w:r>
      <w:r w:rsidR="00156204">
        <w:rPr>
          <w:rFonts w:ascii="Arial" w:hAnsi="Arial" w:cs="Arial"/>
          <w:sz w:val="20"/>
          <w:szCs w:val="20"/>
        </w:rPr>
        <w:t>funding</w:t>
      </w:r>
      <w:r w:rsidR="00156204" w:rsidRPr="00D757A8">
        <w:rPr>
          <w:rFonts w:ascii="Arial" w:hAnsi="Arial" w:cs="Arial"/>
          <w:sz w:val="20"/>
          <w:szCs w:val="20"/>
        </w:rPr>
        <w:t xml:space="preserve"> </w:t>
      </w:r>
      <w:r w:rsidRPr="00D757A8">
        <w:rPr>
          <w:rFonts w:ascii="Arial" w:hAnsi="Arial" w:cs="Arial"/>
          <w:sz w:val="20"/>
          <w:szCs w:val="20"/>
        </w:rPr>
        <w:t xml:space="preserve">will normally support one or more of the following outcomes: </w:t>
      </w:r>
    </w:p>
    <w:p w:rsidR="00D757A8" w:rsidRPr="00D757A8" w:rsidRDefault="00D757A8" w:rsidP="00D757A8">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w:t>
      </w:r>
      <w:r w:rsidR="00781AC5">
        <w:rPr>
          <w:rFonts w:ascii="Arial" w:hAnsi="Arial" w:cs="Arial"/>
          <w:sz w:val="20"/>
          <w:szCs w:val="20"/>
        </w:rPr>
        <w:t>Improvement of processes that provide a benefit to the Dean Forest Railway, volunteers, and customers</w:t>
      </w:r>
      <w:r w:rsidRPr="00D757A8">
        <w:rPr>
          <w:rFonts w:ascii="Arial" w:hAnsi="Arial" w:cs="Arial"/>
          <w:sz w:val="20"/>
          <w:szCs w:val="20"/>
        </w:rPr>
        <w:t xml:space="preserve"> </w:t>
      </w:r>
    </w:p>
    <w:p w:rsidR="00D757A8" w:rsidRPr="00D757A8" w:rsidRDefault="00D757A8" w:rsidP="00D757A8">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w:t>
      </w:r>
      <w:r w:rsidR="00781AC5">
        <w:rPr>
          <w:rFonts w:ascii="Arial" w:hAnsi="Arial" w:cs="Arial"/>
          <w:sz w:val="20"/>
          <w:szCs w:val="20"/>
        </w:rPr>
        <w:t>Restoration of heritage assets (i.e. rolling stock, buildings, etc.) that improve the Dean Forest Railway</w:t>
      </w:r>
      <w:r w:rsidRPr="00D757A8">
        <w:rPr>
          <w:rFonts w:ascii="Arial" w:hAnsi="Arial" w:cs="Arial"/>
          <w:sz w:val="20"/>
          <w:szCs w:val="20"/>
        </w:rPr>
        <w:t xml:space="preserve"> </w:t>
      </w:r>
    </w:p>
    <w:p w:rsidR="00D757A8" w:rsidRPr="00D757A8" w:rsidRDefault="00D757A8" w:rsidP="00D757A8">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w:t>
      </w:r>
      <w:r w:rsidR="00781AC5">
        <w:rPr>
          <w:rFonts w:ascii="Arial" w:hAnsi="Arial" w:cs="Arial"/>
          <w:sz w:val="20"/>
          <w:szCs w:val="20"/>
        </w:rPr>
        <w:t>Any demonstrable development of the Dean Forest Railway, including but not restricted to any extension work from Parkend or Lydney Junction</w:t>
      </w:r>
      <w:r w:rsidRPr="00D757A8">
        <w:rPr>
          <w:rFonts w:ascii="Arial" w:hAnsi="Arial" w:cs="Arial"/>
          <w:sz w:val="20"/>
          <w:szCs w:val="20"/>
        </w:rPr>
        <w:t xml:space="preserve"> </w:t>
      </w:r>
    </w:p>
    <w:p w:rsidR="00D757A8" w:rsidRPr="00D757A8" w:rsidRDefault="00D757A8" w:rsidP="00D757A8">
      <w:pPr>
        <w:spacing w:after="0"/>
        <w:ind w:left="720"/>
        <w:rPr>
          <w:rFonts w:ascii="Arial" w:hAnsi="Arial" w:cs="Arial"/>
          <w:sz w:val="20"/>
          <w:szCs w:val="20"/>
        </w:rPr>
      </w:pPr>
    </w:p>
    <w:p w:rsidR="00D757A8" w:rsidRPr="00D757A8" w:rsidRDefault="00D757A8" w:rsidP="00D757A8">
      <w:pPr>
        <w:rPr>
          <w:rFonts w:ascii="Arial" w:hAnsi="Arial" w:cs="Arial"/>
          <w:sz w:val="20"/>
          <w:szCs w:val="20"/>
        </w:rPr>
      </w:pPr>
      <w:r w:rsidRPr="00D757A8">
        <w:rPr>
          <w:rFonts w:ascii="Arial" w:hAnsi="Arial" w:cs="Arial"/>
          <w:sz w:val="20"/>
          <w:szCs w:val="20"/>
        </w:rPr>
        <w:t xml:space="preserve">4.5 </w:t>
      </w:r>
      <w:r w:rsidR="00781AC5">
        <w:rPr>
          <w:rFonts w:ascii="Arial" w:hAnsi="Arial" w:cs="Arial"/>
          <w:sz w:val="20"/>
          <w:szCs w:val="20"/>
        </w:rPr>
        <w:t>Applications can only be made by members of groups associated with the Dean Forest Railway in writing to the Society Chairman</w:t>
      </w:r>
      <w:r w:rsidR="00805186">
        <w:rPr>
          <w:rFonts w:ascii="Arial" w:hAnsi="Arial" w:cs="Arial"/>
          <w:sz w:val="20"/>
          <w:szCs w:val="20"/>
        </w:rPr>
        <w:t xml:space="preserve"> (see Appendix 1).</w:t>
      </w:r>
    </w:p>
    <w:p w:rsidR="00D757A8" w:rsidRPr="00D757A8" w:rsidRDefault="00D757A8" w:rsidP="00D757A8">
      <w:pPr>
        <w:rPr>
          <w:rFonts w:ascii="Arial" w:hAnsi="Arial" w:cs="Arial"/>
          <w:sz w:val="20"/>
          <w:szCs w:val="20"/>
        </w:rPr>
      </w:pPr>
      <w:r w:rsidRPr="00D757A8">
        <w:rPr>
          <w:rFonts w:ascii="Arial" w:hAnsi="Arial" w:cs="Arial"/>
          <w:sz w:val="20"/>
          <w:szCs w:val="20"/>
        </w:rPr>
        <w:t xml:space="preserve">4.6 </w:t>
      </w:r>
      <w:r w:rsidR="00156204">
        <w:rPr>
          <w:rFonts w:ascii="Arial" w:hAnsi="Arial" w:cs="Arial"/>
          <w:sz w:val="20"/>
          <w:szCs w:val="20"/>
        </w:rPr>
        <w:t>Funding</w:t>
      </w:r>
      <w:r w:rsidR="00156204" w:rsidRPr="00D757A8">
        <w:rPr>
          <w:rFonts w:ascii="Arial" w:hAnsi="Arial" w:cs="Arial"/>
          <w:sz w:val="20"/>
          <w:szCs w:val="20"/>
        </w:rPr>
        <w:t xml:space="preserve"> </w:t>
      </w:r>
      <w:r w:rsidRPr="00D757A8">
        <w:rPr>
          <w:rFonts w:ascii="Arial" w:hAnsi="Arial" w:cs="Arial"/>
          <w:sz w:val="20"/>
          <w:szCs w:val="20"/>
        </w:rPr>
        <w:t xml:space="preserve">requests which the </w:t>
      </w:r>
      <w:r w:rsidR="00C036C5">
        <w:rPr>
          <w:rFonts w:ascii="Arial" w:hAnsi="Arial" w:cs="Arial"/>
          <w:sz w:val="20"/>
          <w:szCs w:val="20"/>
        </w:rPr>
        <w:t>Trustee</w:t>
      </w:r>
      <w:r w:rsidRPr="00D757A8">
        <w:rPr>
          <w:rFonts w:ascii="Arial" w:hAnsi="Arial" w:cs="Arial"/>
          <w:sz w:val="20"/>
          <w:szCs w:val="20"/>
        </w:rPr>
        <w:t xml:space="preserve">s will not normally support are: </w:t>
      </w:r>
    </w:p>
    <w:p w:rsidR="00AD169B" w:rsidRDefault="00D757A8" w:rsidP="00AD169B">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w:t>
      </w:r>
      <w:r w:rsidR="00AD169B">
        <w:rPr>
          <w:rFonts w:ascii="Arial" w:hAnsi="Arial" w:cs="Arial"/>
          <w:sz w:val="20"/>
          <w:szCs w:val="20"/>
        </w:rPr>
        <w:t xml:space="preserve">Regular maintenance and upkeep, unless declining the request presents the possibility of significant operational </w:t>
      </w:r>
      <w:r w:rsidR="008169A5">
        <w:rPr>
          <w:rFonts w:ascii="Arial" w:hAnsi="Arial" w:cs="Arial"/>
          <w:sz w:val="20"/>
          <w:szCs w:val="20"/>
        </w:rPr>
        <w:t xml:space="preserve">or reputational </w:t>
      </w:r>
      <w:r w:rsidR="00AD169B">
        <w:rPr>
          <w:rFonts w:ascii="Arial" w:hAnsi="Arial" w:cs="Arial"/>
          <w:sz w:val="20"/>
          <w:szCs w:val="20"/>
        </w:rPr>
        <w:t>problems</w:t>
      </w:r>
      <w:r w:rsidR="008169A5">
        <w:rPr>
          <w:rFonts w:ascii="Arial" w:hAnsi="Arial" w:cs="Arial"/>
          <w:sz w:val="20"/>
          <w:szCs w:val="20"/>
        </w:rPr>
        <w:t xml:space="preserve"> to the Railway</w:t>
      </w:r>
    </w:p>
    <w:p w:rsidR="00AD169B" w:rsidRDefault="00AD169B" w:rsidP="00AD169B">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w:t>
      </w:r>
      <w:r>
        <w:rPr>
          <w:rFonts w:ascii="Arial" w:hAnsi="Arial" w:cs="Arial"/>
          <w:sz w:val="20"/>
          <w:szCs w:val="20"/>
        </w:rPr>
        <w:t xml:space="preserve">Training for individuals which does not </w:t>
      </w:r>
      <w:r w:rsidR="00156204">
        <w:rPr>
          <w:rFonts w:ascii="Arial" w:hAnsi="Arial" w:cs="Arial"/>
          <w:sz w:val="20"/>
          <w:szCs w:val="20"/>
        </w:rPr>
        <w:t xml:space="preserve">directly </w:t>
      </w:r>
      <w:r>
        <w:rPr>
          <w:rFonts w:ascii="Arial" w:hAnsi="Arial" w:cs="Arial"/>
          <w:sz w:val="20"/>
          <w:szCs w:val="20"/>
        </w:rPr>
        <w:t xml:space="preserve">benefit the operation </w:t>
      </w:r>
      <w:r w:rsidR="00156204">
        <w:rPr>
          <w:rFonts w:ascii="Arial" w:hAnsi="Arial" w:cs="Arial"/>
          <w:sz w:val="20"/>
          <w:szCs w:val="20"/>
        </w:rPr>
        <w:t xml:space="preserve">or maintenance </w:t>
      </w:r>
      <w:r>
        <w:rPr>
          <w:rFonts w:ascii="Arial" w:hAnsi="Arial" w:cs="Arial"/>
          <w:sz w:val="20"/>
          <w:szCs w:val="20"/>
        </w:rPr>
        <w:t>of the Railway</w:t>
      </w:r>
    </w:p>
    <w:p w:rsidR="00AD169B" w:rsidRDefault="00AD169B" w:rsidP="00AD169B">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w:t>
      </w:r>
      <w:r>
        <w:rPr>
          <w:rFonts w:ascii="Arial" w:hAnsi="Arial" w:cs="Arial"/>
          <w:sz w:val="20"/>
          <w:szCs w:val="20"/>
        </w:rPr>
        <w:t>Projects where the benefit to the Railway is unclear</w:t>
      </w:r>
    </w:p>
    <w:p w:rsidR="00AD169B" w:rsidRDefault="00AD169B" w:rsidP="00AD169B">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w:t>
      </w:r>
      <w:r>
        <w:rPr>
          <w:rFonts w:ascii="Arial" w:hAnsi="Arial" w:cs="Arial"/>
          <w:sz w:val="20"/>
          <w:szCs w:val="20"/>
        </w:rPr>
        <w:t>Requests from individuals who cannot prove a valid relationship with the Railway prior to application</w:t>
      </w:r>
    </w:p>
    <w:p w:rsidR="00D757A8" w:rsidRPr="00D757A8" w:rsidRDefault="00D757A8" w:rsidP="00AD169B">
      <w:pPr>
        <w:spacing w:after="0"/>
        <w:rPr>
          <w:rFonts w:ascii="Arial" w:hAnsi="Arial" w:cs="Arial"/>
          <w:sz w:val="20"/>
          <w:szCs w:val="20"/>
        </w:rPr>
      </w:pPr>
    </w:p>
    <w:p w:rsidR="00D757A8" w:rsidRPr="00D757A8" w:rsidRDefault="00D757A8" w:rsidP="00D757A8">
      <w:pPr>
        <w:rPr>
          <w:rFonts w:ascii="Arial" w:hAnsi="Arial" w:cs="Arial"/>
          <w:sz w:val="20"/>
          <w:szCs w:val="20"/>
        </w:rPr>
      </w:pPr>
      <w:r w:rsidRPr="00D757A8">
        <w:rPr>
          <w:rFonts w:ascii="Arial" w:hAnsi="Arial" w:cs="Arial"/>
          <w:sz w:val="20"/>
          <w:szCs w:val="20"/>
        </w:rPr>
        <w:t xml:space="preserve">4.7 To ensure </w:t>
      </w:r>
      <w:r w:rsidR="00CB54A8">
        <w:rPr>
          <w:rFonts w:ascii="Arial" w:hAnsi="Arial" w:cs="Arial"/>
          <w:sz w:val="20"/>
          <w:szCs w:val="20"/>
        </w:rPr>
        <w:t>the Society</w:t>
      </w:r>
      <w:r w:rsidRPr="00D757A8">
        <w:rPr>
          <w:rFonts w:ascii="Arial" w:hAnsi="Arial" w:cs="Arial"/>
          <w:sz w:val="20"/>
          <w:szCs w:val="20"/>
        </w:rPr>
        <w:t xml:space="preserve">’s resources are used solely to further its charitable objectives, and </w:t>
      </w:r>
      <w:r w:rsidR="00156204">
        <w:rPr>
          <w:rFonts w:ascii="Arial" w:hAnsi="Arial" w:cs="Arial"/>
          <w:sz w:val="20"/>
          <w:szCs w:val="20"/>
        </w:rPr>
        <w:t xml:space="preserve">that </w:t>
      </w:r>
      <w:r w:rsidRPr="00D757A8">
        <w:rPr>
          <w:rFonts w:ascii="Arial" w:hAnsi="Arial" w:cs="Arial"/>
          <w:sz w:val="20"/>
          <w:szCs w:val="20"/>
        </w:rPr>
        <w:t xml:space="preserve">it can report on the impact of </w:t>
      </w:r>
      <w:r w:rsidR="00156204">
        <w:rPr>
          <w:rFonts w:ascii="Arial" w:hAnsi="Arial" w:cs="Arial"/>
          <w:sz w:val="20"/>
          <w:szCs w:val="20"/>
        </w:rPr>
        <w:t>funding</w:t>
      </w:r>
      <w:r w:rsidRPr="00D757A8">
        <w:rPr>
          <w:rFonts w:ascii="Arial" w:hAnsi="Arial" w:cs="Arial"/>
          <w:sz w:val="20"/>
          <w:szCs w:val="20"/>
        </w:rPr>
        <w:t xml:space="preserve">, </w:t>
      </w:r>
      <w:r w:rsidR="00C036C5">
        <w:rPr>
          <w:rFonts w:ascii="Arial" w:hAnsi="Arial" w:cs="Arial"/>
          <w:sz w:val="20"/>
          <w:szCs w:val="20"/>
        </w:rPr>
        <w:t>Trustee</w:t>
      </w:r>
      <w:r w:rsidRPr="00D757A8">
        <w:rPr>
          <w:rFonts w:ascii="Arial" w:hAnsi="Arial" w:cs="Arial"/>
          <w:sz w:val="20"/>
          <w:szCs w:val="20"/>
        </w:rPr>
        <w:t xml:space="preserve">s normally expect that all </w:t>
      </w:r>
      <w:r w:rsidR="00156204">
        <w:rPr>
          <w:rFonts w:ascii="Arial" w:hAnsi="Arial" w:cs="Arial"/>
          <w:sz w:val="20"/>
          <w:szCs w:val="20"/>
        </w:rPr>
        <w:t>funding allocations</w:t>
      </w:r>
      <w:r w:rsidR="00156204" w:rsidRPr="00D757A8">
        <w:rPr>
          <w:rFonts w:ascii="Arial" w:hAnsi="Arial" w:cs="Arial"/>
          <w:sz w:val="20"/>
          <w:szCs w:val="20"/>
        </w:rPr>
        <w:t xml:space="preserve"> </w:t>
      </w:r>
      <w:r w:rsidRPr="00D757A8">
        <w:rPr>
          <w:rFonts w:ascii="Arial" w:hAnsi="Arial" w:cs="Arial"/>
          <w:sz w:val="20"/>
          <w:szCs w:val="20"/>
        </w:rPr>
        <w:t xml:space="preserve">will have one to three measurable objectives agreed as part of the </w:t>
      </w:r>
      <w:r w:rsidR="00156204">
        <w:rPr>
          <w:rFonts w:ascii="Arial" w:hAnsi="Arial" w:cs="Arial"/>
          <w:sz w:val="20"/>
          <w:szCs w:val="20"/>
        </w:rPr>
        <w:t>funding</w:t>
      </w:r>
      <w:r w:rsidR="00156204" w:rsidRPr="00D757A8">
        <w:rPr>
          <w:rFonts w:ascii="Arial" w:hAnsi="Arial" w:cs="Arial"/>
          <w:sz w:val="20"/>
          <w:szCs w:val="20"/>
        </w:rPr>
        <w:t xml:space="preserve"> </w:t>
      </w:r>
      <w:r w:rsidRPr="00D757A8">
        <w:rPr>
          <w:rFonts w:ascii="Arial" w:hAnsi="Arial" w:cs="Arial"/>
          <w:sz w:val="20"/>
          <w:szCs w:val="20"/>
        </w:rPr>
        <w:t xml:space="preserve">offer. </w:t>
      </w:r>
    </w:p>
    <w:p w:rsidR="00D757A8" w:rsidRPr="00D757A8" w:rsidRDefault="00D757A8" w:rsidP="00D757A8">
      <w:pPr>
        <w:rPr>
          <w:rFonts w:ascii="Arial" w:hAnsi="Arial" w:cs="Arial"/>
          <w:sz w:val="20"/>
          <w:szCs w:val="20"/>
        </w:rPr>
      </w:pPr>
      <w:r w:rsidRPr="00D757A8">
        <w:rPr>
          <w:rFonts w:ascii="Arial" w:hAnsi="Arial" w:cs="Arial"/>
          <w:sz w:val="20"/>
          <w:szCs w:val="20"/>
        </w:rPr>
        <w:t xml:space="preserve">4.8 </w:t>
      </w:r>
      <w:r w:rsidR="00EF48B3">
        <w:rPr>
          <w:rFonts w:ascii="Arial" w:hAnsi="Arial" w:cs="Arial"/>
          <w:sz w:val="20"/>
          <w:szCs w:val="20"/>
        </w:rPr>
        <w:t xml:space="preserve">There are no defined minimum or maximum </w:t>
      </w:r>
      <w:r w:rsidR="00156204">
        <w:rPr>
          <w:rFonts w:ascii="Arial" w:hAnsi="Arial" w:cs="Arial"/>
          <w:sz w:val="20"/>
          <w:szCs w:val="20"/>
        </w:rPr>
        <w:t xml:space="preserve">funding </w:t>
      </w:r>
      <w:r w:rsidR="00EF48B3">
        <w:rPr>
          <w:rFonts w:ascii="Arial" w:hAnsi="Arial" w:cs="Arial"/>
          <w:sz w:val="20"/>
          <w:szCs w:val="20"/>
        </w:rPr>
        <w:t>limits – if the Society is unable to allocate sufficient funds for an application, t</w:t>
      </w:r>
      <w:r w:rsidR="00AD169B">
        <w:rPr>
          <w:rFonts w:ascii="Arial" w:hAnsi="Arial" w:cs="Arial"/>
          <w:sz w:val="20"/>
          <w:szCs w:val="20"/>
        </w:rPr>
        <w:t>he application will be declined (see 5.1).</w:t>
      </w:r>
    </w:p>
    <w:p w:rsidR="00D757A8" w:rsidRPr="00D757A8" w:rsidRDefault="00D757A8" w:rsidP="00D757A8">
      <w:pPr>
        <w:rPr>
          <w:rFonts w:ascii="Arial" w:hAnsi="Arial" w:cs="Arial"/>
          <w:b/>
          <w:sz w:val="20"/>
          <w:szCs w:val="20"/>
        </w:rPr>
      </w:pPr>
      <w:r w:rsidRPr="00D757A8">
        <w:rPr>
          <w:rFonts w:ascii="Arial" w:hAnsi="Arial" w:cs="Arial"/>
          <w:b/>
          <w:sz w:val="20"/>
          <w:szCs w:val="20"/>
        </w:rPr>
        <w:t xml:space="preserve">5. </w:t>
      </w:r>
      <w:r w:rsidR="00156204">
        <w:rPr>
          <w:rFonts w:ascii="Arial" w:hAnsi="Arial" w:cs="Arial"/>
          <w:b/>
          <w:sz w:val="20"/>
          <w:szCs w:val="20"/>
        </w:rPr>
        <w:t>Funding</w:t>
      </w:r>
      <w:r w:rsidRPr="00D757A8">
        <w:rPr>
          <w:rFonts w:ascii="Arial" w:hAnsi="Arial" w:cs="Arial"/>
          <w:b/>
          <w:sz w:val="20"/>
          <w:szCs w:val="20"/>
        </w:rPr>
        <w:t xml:space="preserve"> processes </w:t>
      </w:r>
    </w:p>
    <w:p w:rsidR="00D757A8" w:rsidRPr="00D757A8" w:rsidRDefault="00D757A8" w:rsidP="00D757A8">
      <w:pPr>
        <w:rPr>
          <w:rFonts w:ascii="Arial" w:hAnsi="Arial" w:cs="Arial"/>
          <w:sz w:val="20"/>
          <w:szCs w:val="20"/>
        </w:rPr>
      </w:pPr>
      <w:r w:rsidRPr="00D757A8">
        <w:rPr>
          <w:rFonts w:ascii="Arial" w:hAnsi="Arial" w:cs="Arial"/>
          <w:sz w:val="20"/>
          <w:szCs w:val="20"/>
        </w:rPr>
        <w:t xml:space="preserve">5.1 </w:t>
      </w:r>
      <w:r w:rsidR="00C036C5">
        <w:rPr>
          <w:rFonts w:ascii="Arial" w:hAnsi="Arial" w:cs="Arial"/>
          <w:sz w:val="20"/>
          <w:szCs w:val="20"/>
        </w:rPr>
        <w:t>Trustee</w:t>
      </w:r>
      <w:r w:rsidRPr="00D757A8">
        <w:rPr>
          <w:rFonts w:ascii="Arial" w:hAnsi="Arial" w:cs="Arial"/>
          <w:sz w:val="20"/>
          <w:szCs w:val="20"/>
        </w:rPr>
        <w:t xml:space="preserve">s aim for </w:t>
      </w:r>
      <w:r w:rsidR="00CB54A8">
        <w:rPr>
          <w:rFonts w:ascii="Arial" w:hAnsi="Arial" w:cs="Arial"/>
          <w:sz w:val="20"/>
          <w:szCs w:val="20"/>
        </w:rPr>
        <w:t>the Society</w:t>
      </w:r>
      <w:r w:rsidRPr="00D757A8">
        <w:rPr>
          <w:rFonts w:ascii="Arial" w:hAnsi="Arial" w:cs="Arial"/>
          <w:sz w:val="20"/>
          <w:szCs w:val="20"/>
        </w:rPr>
        <w:t xml:space="preserve">’s </w:t>
      </w:r>
      <w:r w:rsidR="00156204">
        <w:rPr>
          <w:rFonts w:ascii="Arial" w:hAnsi="Arial" w:cs="Arial"/>
          <w:sz w:val="20"/>
          <w:szCs w:val="20"/>
        </w:rPr>
        <w:t>funding</w:t>
      </w:r>
      <w:r w:rsidRPr="00D757A8">
        <w:rPr>
          <w:rFonts w:ascii="Arial" w:hAnsi="Arial" w:cs="Arial"/>
          <w:sz w:val="20"/>
          <w:szCs w:val="20"/>
        </w:rPr>
        <w:t xml:space="preserve"> processes to be transparent and to address the interests of applicants and the wishes of donors and funding partners. To this end, all </w:t>
      </w:r>
      <w:r w:rsidR="00156204">
        <w:rPr>
          <w:rFonts w:ascii="Arial" w:hAnsi="Arial" w:cs="Arial"/>
          <w:sz w:val="20"/>
          <w:szCs w:val="20"/>
        </w:rPr>
        <w:t xml:space="preserve">funding </w:t>
      </w:r>
      <w:r w:rsidRPr="00D757A8">
        <w:rPr>
          <w:rFonts w:ascii="Arial" w:hAnsi="Arial" w:cs="Arial"/>
          <w:sz w:val="20"/>
          <w:szCs w:val="20"/>
        </w:rPr>
        <w:t xml:space="preserve">requests go through a </w:t>
      </w:r>
      <w:r w:rsidR="00AD169B">
        <w:rPr>
          <w:rFonts w:ascii="Arial" w:hAnsi="Arial" w:cs="Arial"/>
          <w:sz w:val="20"/>
          <w:szCs w:val="20"/>
        </w:rPr>
        <w:t>two</w:t>
      </w:r>
      <w:r w:rsidRPr="00D757A8">
        <w:rPr>
          <w:rFonts w:ascii="Arial" w:hAnsi="Arial" w:cs="Arial"/>
          <w:sz w:val="20"/>
          <w:szCs w:val="20"/>
        </w:rPr>
        <w:t xml:space="preserve">-stage process as follows: </w:t>
      </w:r>
    </w:p>
    <w:p w:rsidR="00EF48B3" w:rsidRDefault="00D757A8" w:rsidP="00EF48B3">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Allocation to available funds according to their availability and criteria. Requests that cannot be alloca</w:t>
      </w:r>
      <w:r w:rsidR="00AD169B">
        <w:rPr>
          <w:rFonts w:ascii="Arial" w:hAnsi="Arial" w:cs="Arial"/>
          <w:sz w:val="20"/>
          <w:szCs w:val="20"/>
        </w:rPr>
        <w:t>ted to live funds are rejected</w:t>
      </w:r>
    </w:p>
    <w:p w:rsidR="00D757A8" w:rsidRDefault="00D757A8" w:rsidP="00AD169B">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Review of the assessment </w:t>
      </w:r>
      <w:r w:rsidR="00AD169B">
        <w:rPr>
          <w:rFonts w:ascii="Arial" w:hAnsi="Arial" w:cs="Arial"/>
          <w:sz w:val="20"/>
          <w:szCs w:val="20"/>
        </w:rPr>
        <w:t xml:space="preserve">by the </w:t>
      </w:r>
      <w:r w:rsidR="00641791">
        <w:rPr>
          <w:rFonts w:ascii="Arial" w:hAnsi="Arial" w:cs="Arial"/>
          <w:sz w:val="20"/>
          <w:szCs w:val="20"/>
        </w:rPr>
        <w:t xml:space="preserve">Executive </w:t>
      </w:r>
      <w:r w:rsidR="00AD169B">
        <w:rPr>
          <w:rFonts w:ascii="Arial" w:hAnsi="Arial" w:cs="Arial"/>
          <w:sz w:val="20"/>
          <w:szCs w:val="20"/>
        </w:rPr>
        <w:t>Committee at a monthly meeting</w:t>
      </w:r>
    </w:p>
    <w:p w:rsidR="00641791" w:rsidRPr="00D757A8" w:rsidRDefault="00641791" w:rsidP="00AD169B">
      <w:pPr>
        <w:spacing w:after="0"/>
        <w:ind w:left="720"/>
        <w:rPr>
          <w:rFonts w:ascii="Arial" w:hAnsi="Arial" w:cs="Arial"/>
          <w:sz w:val="20"/>
          <w:szCs w:val="20"/>
        </w:rPr>
      </w:pPr>
    </w:p>
    <w:p w:rsidR="00D757A8" w:rsidRPr="00D757A8" w:rsidRDefault="00D757A8" w:rsidP="00D757A8">
      <w:pPr>
        <w:rPr>
          <w:rFonts w:ascii="Arial" w:hAnsi="Arial" w:cs="Arial"/>
          <w:b/>
          <w:sz w:val="20"/>
          <w:szCs w:val="20"/>
        </w:rPr>
      </w:pPr>
      <w:r w:rsidRPr="00D757A8">
        <w:rPr>
          <w:rFonts w:ascii="Arial" w:hAnsi="Arial" w:cs="Arial"/>
          <w:b/>
          <w:sz w:val="20"/>
          <w:szCs w:val="20"/>
        </w:rPr>
        <w:lastRenderedPageBreak/>
        <w:t xml:space="preserve">6. Variations to this policy </w:t>
      </w:r>
    </w:p>
    <w:p w:rsidR="00D757A8" w:rsidRPr="00D757A8" w:rsidRDefault="00D757A8" w:rsidP="00D757A8">
      <w:pPr>
        <w:rPr>
          <w:rFonts w:ascii="Arial" w:hAnsi="Arial" w:cs="Arial"/>
          <w:sz w:val="20"/>
          <w:szCs w:val="20"/>
        </w:rPr>
      </w:pPr>
      <w:r w:rsidRPr="00D757A8">
        <w:rPr>
          <w:rFonts w:ascii="Arial" w:hAnsi="Arial" w:cs="Arial"/>
          <w:sz w:val="20"/>
          <w:szCs w:val="20"/>
        </w:rPr>
        <w:t xml:space="preserve">6.1 The Board of </w:t>
      </w:r>
      <w:r w:rsidR="00C036C5">
        <w:rPr>
          <w:rFonts w:ascii="Arial" w:hAnsi="Arial" w:cs="Arial"/>
          <w:sz w:val="20"/>
          <w:szCs w:val="20"/>
        </w:rPr>
        <w:t>Trustee</w:t>
      </w:r>
      <w:r w:rsidRPr="00D757A8">
        <w:rPr>
          <w:rFonts w:ascii="Arial" w:hAnsi="Arial" w:cs="Arial"/>
          <w:sz w:val="20"/>
          <w:szCs w:val="20"/>
        </w:rPr>
        <w:t xml:space="preserve">s may vary the terms of this policy from time to time. </w:t>
      </w:r>
    </w:p>
    <w:p w:rsidR="00D757A8" w:rsidRPr="00AD169B" w:rsidRDefault="00D757A8" w:rsidP="00D757A8">
      <w:pPr>
        <w:rPr>
          <w:rFonts w:ascii="Arial" w:hAnsi="Arial" w:cs="Arial"/>
          <w:i/>
          <w:sz w:val="20"/>
          <w:szCs w:val="20"/>
        </w:rPr>
      </w:pPr>
      <w:r w:rsidRPr="003B6E4A">
        <w:rPr>
          <w:rFonts w:ascii="Arial" w:hAnsi="Arial" w:cs="Arial"/>
          <w:i/>
          <w:sz w:val="20"/>
          <w:szCs w:val="20"/>
        </w:rPr>
        <w:t xml:space="preserve">Version </w:t>
      </w:r>
      <w:r w:rsidR="00805186" w:rsidRPr="003B6E4A">
        <w:rPr>
          <w:rFonts w:ascii="Arial" w:hAnsi="Arial" w:cs="Arial"/>
          <w:i/>
          <w:sz w:val="20"/>
          <w:szCs w:val="20"/>
        </w:rPr>
        <w:t>2</w:t>
      </w:r>
      <w:r w:rsidRPr="003B6E4A">
        <w:rPr>
          <w:rFonts w:ascii="Arial" w:hAnsi="Arial" w:cs="Arial"/>
          <w:i/>
          <w:sz w:val="20"/>
          <w:szCs w:val="20"/>
        </w:rPr>
        <w:t>.0 approved by the</w:t>
      </w:r>
      <w:r w:rsidR="00641791" w:rsidRPr="003B6E4A">
        <w:rPr>
          <w:rFonts w:ascii="Arial" w:hAnsi="Arial" w:cs="Arial"/>
          <w:i/>
          <w:sz w:val="20"/>
          <w:szCs w:val="20"/>
        </w:rPr>
        <w:t xml:space="preserve"> Trustees</w:t>
      </w:r>
      <w:r w:rsidRPr="003B6E4A">
        <w:rPr>
          <w:rFonts w:ascii="Arial" w:hAnsi="Arial" w:cs="Arial"/>
          <w:i/>
          <w:sz w:val="20"/>
          <w:szCs w:val="20"/>
        </w:rPr>
        <w:t xml:space="preserve"> </w:t>
      </w:r>
      <w:r w:rsidR="004B1683" w:rsidRPr="003B6E4A">
        <w:rPr>
          <w:rFonts w:ascii="Arial" w:hAnsi="Arial" w:cs="Arial"/>
          <w:i/>
          <w:sz w:val="20"/>
          <w:szCs w:val="20"/>
        </w:rPr>
        <w:t>March 20</w:t>
      </w:r>
      <w:r w:rsidR="00A70005">
        <w:rPr>
          <w:rFonts w:ascii="Arial" w:hAnsi="Arial" w:cs="Arial"/>
          <w:i/>
          <w:sz w:val="20"/>
          <w:szCs w:val="20"/>
        </w:rPr>
        <w:t>20</w:t>
      </w:r>
      <w:r w:rsidR="00641791" w:rsidRPr="00AD169B">
        <w:rPr>
          <w:rFonts w:ascii="Arial" w:hAnsi="Arial" w:cs="Arial"/>
          <w:i/>
          <w:sz w:val="20"/>
          <w:szCs w:val="20"/>
        </w:rPr>
        <w:t xml:space="preserve"> </w:t>
      </w:r>
    </w:p>
    <w:p w:rsidR="00D757A8" w:rsidRPr="00D757A8" w:rsidRDefault="00D757A8" w:rsidP="00D757A8">
      <w:pPr>
        <w:rPr>
          <w:rFonts w:ascii="Arial" w:hAnsi="Arial" w:cs="Arial"/>
          <w:sz w:val="20"/>
          <w:szCs w:val="20"/>
        </w:rPr>
      </w:pPr>
    </w:p>
    <w:p w:rsidR="00D757A8" w:rsidRPr="00D757A8" w:rsidRDefault="00D757A8" w:rsidP="00D757A8">
      <w:pPr>
        <w:rPr>
          <w:rFonts w:ascii="Arial" w:hAnsi="Arial" w:cs="Arial"/>
          <w:sz w:val="20"/>
          <w:szCs w:val="20"/>
        </w:rPr>
      </w:pPr>
    </w:p>
    <w:p w:rsidR="00D757A8" w:rsidRPr="00D757A8" w:rsidRDefault="00D757A8" w:rsidP="00D757A8">
      <w:pPr>
        <w:rPr>
          <w:rFonts w:ascii="Arial" w:hAnsi="Arial" w:cs="Arial"/>
          <w:sz w:val="20"/>
          <w:szCs w:val="20"/>
        </w:rPr>
      </w:pPr>
    </w:p>
    <w:p w:rsidR="00D757A8" w:rsidRPr="00D757A8" w:rsidRDefault="00D757A8" w:rsidP="00D757A8">
      <w:pPr>
        <w:rPr>
          <w:rFonts w:ascii="Arial" w:hAnsi="Arial" w:cs="Arial"/>
          <w:sz w:val="20"/>
          <w:szCs w:val="20"/>
        </w:rPr>
      </w:pPr>
    </w:p>
    <w:p w:rsidR="00D757A8" w:rsidRPr="00D757A8" w:rsidRDefault="00D757A8" w:rsidP="00D757A8">
      <w:pPr>
        <w:rPr>
          <w:rFonts w:ascii="Arial" w:hAnsi="Arial" w:cs="Arial"/>
          <w:sz w:val="20"/>
          <w:szCs w:val="20"/>
        </w:rPr>
      </w:pPr>
    </w:p>
    <w:p w:rsidR="00D757A8" w:rsidRPr="00D757A8" w:rsidRDefault="00D757A8" w:rsidP="00D757A8">
      <w:pPr>
        <w:rPr>
          <w:rFonts w:ascii="Arial" w:hAnsi="Arial" w:cs="Arial"/>
          <w:sz w:val="20"/>
          <w:szCs w:val="20"/>
        </w:rPr>
      </w:pPr>
    </w:p>
    <w:p w:rsidR="00D757A8" w:rsidRPr="00D757A8" w:rsidRDefault="00D757A8" w:rsidP="00D757A8">
      <w:pPr>
        <w:rPr>
          <w:rFonts w:ascii="Arial" w:hAnsi="Arial" w:cs="Arial"/>
          <w:sz w:val="20"/>
          <w:szCs w:val="20"/>
        </w:rPr>
      </w:pPr>
    </w:p>
    <w:p w:rsidR="00D757A8" w:rsidRPr="00D757A8" w:rsidRDefault="00D757A8" w:rsidP="00D757A8">
      <w:pPr>
        <w:rPr>
          <w:rFonts w:ascii="Arial" w:hAnsi="Arial" w:cs="Arial"/>
          <w:sz w:val="20"/>
          <w:szCs w:val="20"/>
        </w:rPr>
      </w:pPr>
    </w:p>
    <w:p w:rsidR="00D757A8" w:rsidRPr="00D757A8" w:rsidRDefault="00D757A8" w:rsidP="00D757A8">
      <w:pPr>
        <w:rPr>
          <w:rFonts w:ascii="Arial" w:hAnsi="Arial" w:cs="Arial"/>
          <w:sz w:val="20"/>
          <w:szCs w:val="20"/>
        </w:rPr>
      </w:pPr>
    </w:p>
    <w:p w:rsidR="00D757A8" w:rsidRPr="00D757A8" w:rsidRDefault="00D757A8" w:rsidP="00D757A8">
      <w:pPr>
        <w:rPr>
          <w:rFonts w:ascii="Arial" w:hAnsi="Arial" w:cs="Arial"/>
          <w:sz w:val="20"/>
          <w:szCs w:val="20"/>
        </w:rPr>
      </w:pPr>
    </w:p>
    <w:p w:rsidR="00D757A8" w:rsidRPr="00D757A8" w:rsidRDefault="00D757A8" w:rsidP="00D757A8">
      <w:pPr>
        <w:rPr>
          <w:rFonts w:ascii="Arial" w:hAnsi="Arial" w:cs="Arial"/>
          <w:sz w:val="20"/>
          <w:szCs w:val="20"/>
        </w:rPr>
      </w:pPr>
    </w:p>
    <w:p w:rsidR="00D757A8" w:rsidRPr="00D757A8" w:rsidRDefault="00D757A8" w:rsidP="00D757A8">
      <w:pPr>
        <w:rPr>
          <w:rFonts w:ascii="Arial" w:hAnsi="Arial" w:cs="Arial"/>
          <w:sz w:val="20"/>
          <w:szCs w:val="20"/>
        </w:rPr>
      </w:pPr>
    </w:p>
    <w:p w:rsidR="00D757A8" w:rsidRPr="00D757A8" w:rsidRDefault="00D757A8" w:rsidP="00D757A8">
      <w:pPr>
        <w:rPr>
          <w:rFonts w:ascii="Arial" w:hAnsi="Arial" w:cs="Arial"/>
          <w:sz w:val="20"/>
          <w:szCs w:val="20"/>
        </w:rPr>
      </w:pPr>
    </w:p>
    <w:p w:rsidR="00D757A8" w:rsidRPr="00D757A8" w:rsidRDefault="00D757A8" w:rsidP="00D757A8">
      <w:pPr>
        <w:rPr>
          <w:rFonts w:ascii="Arial" w:hAnsi="Arial" w:cs="Arial"/>
          <w:sz w:val="20"/>
          <w:szCs w:val="20"/>
        </w:rPr>
      </w:pPr>
    </w:p>
    <w:p w:rsidR="00D757A8" w:rsidRPr="00D757A8" w:rsidRDefault="00D757A8" w:rsidP="00D757A8">
      <w:pPr>
        <w:rPr>
          <w:rFonts w:ascii="Arial" w:hAnsi="Arial" w:cs="Arial"/>
          <w:sz w:val="20"/>
          <w:szCs w:val="20"/>
        </w:rPr>
      </w:pPr>
    </w:p>
    <w:p w:rsidR="00D757A8" w:rsidRPr="00D757A8" w:rsidRDefault="00D757A8" w:rsidP="00D757A8">
      <w:pPr>
        <w:rPr>
          <w:rFonts w:ascii="Arial" w:hAnsi="Arial" w:cs="Arial"/>
          <w:sz w:val="20"/>
          <w:szCs w:val="20"/>
        </w:rPr>
      </w:pPr>
    </w:p>
    <w:p w:rsidR="00AD169B" w:rsidRDefault="00AD169B" w:rsidP="00D757A8">
      <w:pPr>
        <w:rPr>
          <w:rFonts w:ascii="Arial" w:hAnsi="Arial" w:cs="Arial"/>
          <w:b/>
          <w:sz w:val="20"/>
          <w:szCs w:val="20"/>
        </w:rPr>
      </w:pPr>
    </w:p>
    <w:p w:rsidR="00AD169B" w:rsidRDefault="00AD169B" w:rsidP="00D757A8">
      <w:pPr>
        <w:rPr>
          <w:rFonts w:ascii="Arial" w:hAnsi="Arial" w:cs="Arial"/>
          <w:b/>
          <w:sz w:val="20"/>
          <w:szCs w:val="20"/>
        </w:rPr>
      </w:pPr>
    </w:p>
    <w:p w:rsidR="00AD169B" w:rsidRDefault="00AD169B" w:rsidP="00D757A8">
      <w:pPr>
        <w:rPr>
          <w:rFonts w:ascii="Arial" w:hAnsi="Arial" w:cs="Arial"/>
          <w:b/>
          <w:sz w:val="20"/>
          <w:szCs w:val="20"/>
        </w:rPr>
      </w:pPr>
    </w:p>
    <w:p w:rsidR="00AD169B" w:rsidRDefault="00AD169B" w:rsidP="00D757A8">
      <w:pPr>
        <w:rPr>
          <w:rFonts w:ascii="Arial" w:hAnsi="Arial" w:cs="Arial"/>
          <w:b/>
          <w:sz w:val="20"/>
          <w:szCs w:val="20"/>
        </w:rPr>
      </w:pPr>
    </w:p>
    <w:p w:rsidR="00AD169B" w:rsidRDefault="00AD169B" w:rsidP="00D757A8">
      <w:pPr>
        <w:rPr>
          <w:rFonts w:ascii="Arial" w:hAnsi="Arial" w:cs="Arial"/>
          <w:b/>
          <w:sz w:val="20"/>
          <w:szCs w:val="20"/>
        </w:rPr>
      </w:pPr>
    </w:p>
    <w:p w:rsidR="00AD169B" w:rsidRDefault="00AD169B" w:rsidP="00D757A8">
      <w:pPr>
        <w:rPr>
          <w:rFonts w:ascii="Arial" w:hAnsi="Arial" w:cs="Arial"/>
          <w:b/>
          <w:sz w:val="20"/>
          <w:szCs w:val="20"/>
        </w:rPr>
      </w:pPr>
    </w:p>
    <w:p w:rsidR="00AD169B" w:rsidRDefault="00AD169B" w:rsidP="00D757A8">
      <w:pPr>
        <w:rPr>
          <w:rFonts w:ascii="Arial" w:hAnsi="Arial" w:cs="Arial"/>
          <w:b/>
          <w:sz w:val="20"/>
          <w:szCs w:val="20"/>
        </w:rPr>
      </w:pPr>
    </w:p>
    <w:p w:rsidR="00AD169B" w:rsidRDefault="00AD169B" w:rsidP="00D757A8">
      <w:pPr>
        <w:rPr>
          <w:rFonts w:ascii="Arial" w:hAnsi="Arial" w:cs="Arial"/>
          <w:b/>
          <w:sz w:val="20"/>
          <w:szCs w:val="20"/>
        </w:rPr>
      </w:pPr>
    </w:p>
    <w:p w:rsidR="00D757A8" w:rsidRPr="00D757A8" w:rsidRDefault="00D757A8" w:rsidP="00D757A8">
      <w:pPr>
        <w:rPr>
          <w:rFonts w:ascii="Arial" w:hAnsi="Arial" w:cs="Arial"/>
          <w:b/>
          <w:sz w:val="20"/>
          <w:szCs w:val="20"/>
        </w:rPr>
      </w:pPr>
      <w:r w:rsidRPr="00D757A8">
        <w:rPr>
          <w:rFonts w:ascii="Arial" w:hAnsi="Arial" w:cs="Arial"/>
          <w:b/>
          <w:sz w:val="20"/>
          <w:szCs w:val="20"/>
        </w:rPr>
        <w:lastRenderedPageBreak/>
        <w:t xml:space="preserve">APPENDIX 1: </w:t>
      </w:r>
      <w:r w:rsidR="00156204">
        <w:rPr>
          <w:rFonts w:ascii="Arial" w:hAnsi="Arial" w:cs="Arial"/>
          <w:b/>
          <w:sz w:val="20"/>
          <w:szCs w:val="20"/>
        </w:rPr>
        <w:t>FUNDING</w:t>
      </w:r>
      <w:r w:rsidRPr="00D757A8">
        <w:rPr>
          <w:rFonts w:ascii="Arial" w:hAnsi="Arial" w:cs="Arial"/>
          <w:b/>
          <w:sz w:val="20"/>
          <w:szCs w:val="20"/>
        </w:rPr>
        <w:t xml:space="preserve"> CRITERIA </w:t>
      </w:r>
    </w:p>
    <w:p w:rsidR="00D757A8" w:rsidRPr="00D757A8" w:rsidRDefault="00156204" w:rsidP="00D757A8">
      <w:pPr>
        <w:rPr>
          <w:rFonts w:ascii="Arial" w:hAnsi="Arial" w:cs="Arial"/>
          <w:b/>
          <w:sz w:val="20"/>
          <w:szCs w:val="20"/>
        </w:rPr>
      </w:pPr>
      <w:r>
        <w:rPr>
          <w:rFonts w:ascii="Arial" w:hAnsi="Arial" w:cs="Arial"/>
          <w:b/>
          <w:sz w:val="20"/>
          <w:szCs w:val="20"/>
        </w:rPr>
        <w:t>Funding</w:t>
      </w:r>
      <w:r w:rsidRPr="00D757A8">
        <w:rPr>
          <w:rFonts w:ascii="Arial" w:hAnsi="Arial" w:cs="Arial"/>
          <w:b/>
          <w:sz w:val="20"/>
          <w:szCs w:val="20"/>
        </w:rPr>
        <w:t xml:space="preserve"> </w:t>
      </w:r>
      <w:r w:rsidR="00D757A8" w:rsidRPr="00D757A8">
        <w:rPr>
          <w:rFonts w:ascii="Arial" w:hAnsi="Arial" w:cs="Arial"/>
          <w:b/>
          <w:sz w:val="20"/>
          <w:szCs w:val="20"/>
        </w:rPr>
        <w:t xml:space="preserve">for groups </w:t>
      </w:r>
    </w:p>
    <w:p w:rsidR="00D757A8" w:rsidRPr="00D757A8" w:rsidRDefault="00D757A8" w:rsidP="00D757A8">
      <w:pPr>
        <w:rPr>
          <w:rFonts w:ascii="Arial" w:hAnsi="Arial" w:cs="Arial"/>
          <w:b/>
          <w:sz w:val="20"/>
          <w:szCs w:val="20"/>
        </w:rPr>
      </w:pPr>
      <w:r w:rsidRPr="00D757A8">
        <w:rPr>
          <w:rFonts w:ascii="Arial" w:hAnsi="Arial" w:cs="Arial"/>
          <w:b/>
          <w:sz w:val="20"/>
          <w:szCs w:val="20"/>
        </w:rPr>
        <w:t xml:space="preserve">How do I apply? </w:t>
      </w:r>
    </w:p>
    <w:p w:rsidR="00D757A8" w:rsidRPr="00D757A8" w:rsidRDefault="00274DD3" w:rsidP="00D757A8">
      <w:pPr>
        <w:rPr>
          <w:rFonts w:ascii="Arial" w:hAnsi="Arial" w:cs="Arial"/>
          <w:sz w:val="20"/>
          <w:szCs w:val="20"/>
        </w:rPr>
      </w:pPr>
      <w:r>
        <w:rPr>
          <w:rFonts w:ascii="Arial" w:hAnsi="Arial" w:cs="Arial"/>
          <w:sz w:val="20"/>
          <w:szCs w:val="20"/>
        </w:rPr>
        <w:t>Initial applications should</w:t>
      </w:r>
      <w:r w:rsidRPr="00D757A8">
        <w:rPr>
          <w:rFonts w:ascii="Arial" w:hAnsi="Arial" w:cs="Arial"/>
          <w:sz w:val="20"/>
          <w:szCs w:val="20"/>
        </w:rPr>
        <w:t xml:space="preserve"> </w:t>
      </w:r>
      <w:r w:rsidR="00D757A8" w:rsidRPr="00D757A8">
        <w:rPr>
          <w:rFonts w:ascii="Arial" w:hAnsi="Arial" w:cs="Arial"/>
          <w:sz w:val="20"/>
          <w:szCs w:val="20"/>
        </w:rPr>
        <w:t xml:space="preserve">be made using the </w:t>
      </w:r>
      <w:r w:rsidR="00CB54A8">
        <w:rPr>
          <w:rFonts w:ascii="Arial" w:hAnsi="Arial" w:cs="Arial"/>
          <w:sz w:val="20"/>
          <w:szCs w:val="20"/>
        </w:rPr>
        <w:t>Dean Forest Railway Society</w:t>
      </w:r>
      <w:r w:rsidR="00D757A8" w:rsidRPr="00D757A8">
        <w:rPr>
          <w:rFonts w:ascii="Arial" w:hAnsi="Arial" w:cs="Arial"/>
          <w:sz w:val="20"/>
          <w:szCs w:val="20"/>
        </w:rPr>
        <w:t xml:space="preserve">’s on-line application </w:t>
      </w:r>
      <w:r>
        <w:rPr>
          <w:rFonts w:ascii="Arial" w:hAnsi="Arial" w:cs="Arial"/>
          <w:sz w:val="20"/>
          <w:szCs w:val="20"/>
        </w:rPr>
        <w:t>form</w:t>
      </w:r>
      <w:r w:rsidR="00D757A8" w:rsidRPr="00D757A8">
        <w:rPr>
          <w:rFonts w:ascii="Arial" w:hAnsi="Arial" w:cs="Arial"/>
          <w:sz w:val="20"/>
          <w:szCs w:val="20"/>
        </w:rPr>
        <w:t xml:space="preserve">. This is available on our website </w:t>
      </w:r>
      <w:r w:rsidR="000E39D0">
        <w:rPr>
          <w:rFonts w:ascii="Arial" w:hAnsi="Arial" w:cs="Arial"/>
          <w:sz w:val="20"/>
          <w:szCs w:val="20"/>
        </w:rPr>
        <w:t xml:space="preserve">at </w:t>
      </w:r>
      <w:hyperlink r:id="rId8" w:history="1">
        <w:r w:rsidR="00A70005" w:rsidRPr="00A70005">
          <w:rPr>
            <w:rStyle w:val="Hyperlink"/>
            <w:rFonts w:ascii="Arial" w:hAnsi="Arial" w:cs="Arial"/>
            <w:sz w:val="20"/>
            <w:szCs w:val="20"/>
          </w:rPr>
          <w:t>www.dfrsociety.org.uk/apply-for-funding</w:t>
        </w:r>
      </w:hyperlink>
      <w:r w:rsidR="00AD169B">
        <w:rPr>
          <w:rFonts w:ascii="Arial" w:hAnsi="Arial" w:cs="Arial"/>
          <w:sz w:val="20"/>
          <w:szCs w:val="20"/>
        </w:rPr>
        <w:t xml:space="preserve"> . Alternatively, you can apply in writing to </w:t>
      </w:r>
      <w:hyperlink r:id="rId9" w:history="1">
        <w:r w:rsidR="00AD169B" w:rsidRPr="00261ED0">
          <w:rPr>
            <w:rStyle w:val="Hyperlink"/>
            <w:rFonts w:ascii="Arial" w:hAnsi="Arial" w:cs="Arial"/>
            <w:sz w:val="20"/>
            <w:szCs w:val="20"/>
          </w:rPr>
          <w:t>society@deanforestrailway.co.uk</w:t>
        </w:r>
      </w:hyperlink>
      <w:r w:rsidR="00AD169B">
        <w:rPr>
          <w:rFonts w:ascii="Arial" w:hAnsi="Arial" w:cs="Arial"/>
          <w:sz w:val="20"/>
          <w:szCs w:val="20"/>
        </w:rPr>
        <w:t>, or by letter to the shop at Norchard. Letters should be addressed to the Society Chairman.</w:t>
      </w:r>
    </w:p>
    <w:p w:rsidR="00D757A8" w:rsidRPr="00D757A8" w:rsidRDefault="00D757A8" w:rsidP="00D757A8">
      <w:pPr>
        <w:rPr>
          <w:rFonts w:ascii="Arial" w:hAnsi="Arial" w:cs="Arial"/>
          <w:b/>
          <w:sz w:val="20"/>
          <w:szCs w:val="20"/>
        </w:rPr>
      </w:pPr>
      <w:r w:rsidRPr="00D757A8">
        <w:rPr>
          <w:rFonts w:ascii="Arial" w:hAnsi="Arial" w:cs="Arial"/>
          <w:b/>
          <w:sz w:val="20"/>
          <w:szCs w:val="20"/>
        </w:rPr>
        <w:t xml:space="preserve">Who can apply? </w:t>
      </w:r>
    </w:p>
    <w:p w:rsidR="00D757A8" w:rsidRPr="00D757A8" w:rsidRDefault="00D757A8" w:rsidP="00D757A8">
      <w:pPr>
        <w:rPr>
          <w:rFonts w:ascii="Arial" w:hAnsi="Arial" w:cs="Arial"/>
          <w:sz w:val="20"/>
          <w:szCs w:val="20"/>
        </w:rPr>
      </w:pPr>
      <w:r w:rsidRPr="00D757A8">
        <w:rPr>
          <w:rFonts w:ascii="Arial" w:hAnsi="Arial" w:cs="Arial"/>
          <w:sz w:val="20"/>
          <w:szCs w:val="20"/>
        </w:rPr>
        <w:t>We</w:t>
      </w:r>
      <w:r w:rsidR="00156204">
        <w:rPr>
          <w:rFonts w:ascii="Arial" w:hAnsi="Arial" w:cs="Arial"/>
          <w:sz w:val="20"/>
          <w:szCs w:val="20"/>
        </w:rPr>
        <w:t xml:space="preserve"> provide funding </w:t>
      </w:r>
      <w:r w:rsidRPr="00D757A8">
        <w:rPr>
          <w:rFonts w:ascii="Arial" w:hAnsi="Arial" w:cs="Arial"/>
          <w:sz w:val="20"/>
          <w:szCs w:val="20"/>
        </w:rPr>
        <w:t xml:space="preserve">to </w:t>
      </w:r>
      <w:r w:rsidR="00AD169B">
        <w:rPr>
          <w:rFonts w:ascii="Arial" w:hAnsi="Arial" w:cs="Arial"/>
          <w:sz w:val="20"/>
          <w:szCs w:val="20"/>
        </w:rPr>
        <w:t>any and all groups associated with the Dean Forest Railway</w:t>
      </w:r>
      <w:r w:rsidRPr="00D757A8">
        <w:rPr>
          <w:rFonts w:ascii="Arial" w:hAnsi="Arial" w:cs="Arial"/>
          <w:sz w:val="20"/>
          <w:szCs w:val="20"/>
        </w:rPr>
        <w:t xml:space="preserve">. We are particularly keen to </w:t>
      </w:r>
      <w:r w:rsidR="00AD169B">
        <w:rPr>
          <w:rFonts w:ascii="Arial" w:hAnsi="Arial" w:cs="Arial"/>
          <w:sz w:val="20"/>
          <w:szCs w:val="20"/>
        </w:rPr>
        <w:t>help develop and improve the Railway in sustainable way</w:t>
      </w:r>
      <w:r w:rsidR="006C0699">
        <w:rPr>
          <w:rFonts w:ascii="Arial" w:hAnsi="Arial" w:cs="Arial"/>
          <w:sz w:val="20"/>
          <w:szCs w:val="20"/>
        </w:rPr>
        <w:t>s</w:t>
      </w:r>
      <w:r w:rsidR="00AD169B">
        <w:rPr>
          <w:rFonts w:ascii="Arial" w:hAnsi="Arial" w:cs="Arial"/>
          <w:sz w:val="20"/>
          <w:szCs w:val="20"/>
        </w:rPr>
        <w:t xml:space="preserve"> which will make a positive difference</w:t>
      </w:r>
      <w:r w:rsidRPr="00D757A8">
        <w:rPr>
          <w:rFonts w:ascii="Arial" w:hAnsi="Arial" w:cs="Arial"/>
          <w:sz w:val="20"/>
          <w:szCs w:val="20"/>
        </w:rPr>
        <w:t xml:space="preserve">. </w:t>
      </w:r>
      <w:r w:rsidR="008169A5">
        <w:rPr>
          <w:rFonts w:ascii="Arial" w:hAnsi="Arial" w:cs="Arial"/>
          <w:sz w:val="20"/>
          <w:szCs w:val="20"/>
        </w:rPr>
        <w:t>We particularly favour supporting Members of the Society, but this is not a prerequisite.</w:t>
      </w:r>
    </w:p>
    <w:p w:rsidR="00D757A8" w:rsidRPr="00D757A8" w:rsidRDefault="00D757A8" w:rsidP="00D757A8">
      <w:pPr>
        <w:rPr>
          <w:rFonts w:ascii="Arial" w:hAnsi="Arial" w:cs="Arial"/>
          <w:b/>
          <w:sz w:val="20"/>
          <w:szCs w:val="20"/>
        </w:rPr>
      </w:pPr>
      <w:r w:rsidRPr="00D757A8">
        <w:rPr>
          <w:rFonts w:ascii="Arial" w:hAnsi="Arial" w:cs="Arial"/>
          <w:b/>
          <w:sz w:val="20"/>
          <w:szCs w:val="20"/>
        </w:rPr>
        <w:t xml:space="preserve">What sort of support is available? </w:t>
      </w:r>
    </w:p>
    <w:p w:rsidR="00D757A8" w:rsidRPr="00D757A8" w:rsidRDefault="00D757A8" w:rsidP="00D757A8">
      <w:pPr>
        <w:rPr>
          <w:rFonts w:ascii="Arial" w:hAnsi="Arial" w:cs="Arial"/>
          <w:sz w:val="20"/>
          <w:szCs w:val="20"/>
        </w:rPr>
      </w:pPr>
      <w:r w:rsidRPr="00D757A8">
        <w:rPr>
          <w:rFonts w:ascii="Arial" w:hAnsi="Arial" w:cs="Arial"/>
          <w:sz w:val="20"/>
          <w:szCs w:val="20"/>
        </w:rPr>
        <w:t xml:space="preserve">Through </w:t>
      </w:r>
      <w:r w:rsidR="00E955F1">
        <w:rPr>
          <w:rFonts w:ascii="Arial" w:hAnsi="Arial" w:cs="Arial"/>
          <w:sz w:val="20"/>
          <w:szCs w:val="20"/>
        </w:rPr>
        <w:t>providing funding</w:t>
      </w:r>
      <w:r w:rsidR="00E955F1" w:rsidRPr="00D757A8">
        <w:rPr>
          <w:rFonts w:ascii="Arial" w:hAnsi="Arial" w:cs="Arial"/>
          <w:sz w:val="20"/>
          <w:szCs w:val="20"/>
        </w:rPr>
        <w:t xml:space="preserve"> </w:t>
      </w:r>
      <w:r w:rsidRPr="00D757A8">
        <w:rPr>
          <w:rFonts w:ascii="Arial" w:hAnsi="Arial" w:cs="Arial"/>
          <w:sz w:val="20"/>
          <w:szCs w:val="20"/>
        </w:rPr>
        <w:t xml:space="preserve">to groups, we are interested in supporting: </w:t>
      </w:r>
    </w:p>
    <w:p w:rsidR="008169A5" w:rsidRPr="00D757A8" w:rsidRDefault="008169A5" w:rsidP="008169A5">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w:t>
      </w:r>
      <w:r>
        <w:rPr>
          <w:rFonts w:ascii="Arial" w:hAnsi="Arial" w:cs="Arial"/>
          <w:sz w:val="20"/>
          <w:szCs w:val="20"/>
        </w:rPr>
        <w:t>Improvement of processes that provide a benefit to the Dean Forest Railway, volunteers, and customers</w:t>
      </w:r>
      <w:r w:rsidRPr="00D757A8">
        <w:rPr>
          <w:rFonts w:ascii="Arial" w:hAnsi="Arial" w:cs="Arial"/>
          <w:sz w:val="20"/>
          <w:szCs w:val="20"/>
        </w:rPr>
        <w:t xml:space="preserve"> </w:t>
      </w:r>
    </w:p>
    <w:p w:rsidR="008169A5" w:rsidRPr="00D757A8" w:rsidRDefault="008169A5" w:rsidP="008169A5">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w:t>
      </w:r>
      <w:r>
        <w:rPr>
          <w:rFonts w:ascii="Arial" w:hAnsi="Arial" w:cs="Arial"/>
          <w:sz w:val="20"/>
          <w:szCs w:val="20"/>
        </w:rPr>
        <w:t>Restoration of heritage assets (i.e. rolling stock, buildings, etc.) that improve the Dean Forest Railway</w:t>
      </w:r>
      <w:r w:rsidRPr="00D757A8">
        <w:rPr>
          <w:rFonts w:ascii="Arial" w:hAnsi="Arial" w:cs="Arial"/>
          <w:sz w:val="20"/>
          <w:szCs w:val="20"/>
        </w:rPr>
        <w:t xml:space="preserve"> </w:t>
      </w:r>
    </w:p>
    <w:p w:rsidR="008169A5" w:rsidRPr="00D757A8" w:rsidRDefault="008169A5" w:rsidP="008169A5">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w:t>
      </w:r>
      <w:r>
        <w:rPr>
          <w:rFonts w:ascii="Arial" w:hAnsi="Arial" w:cs="Arial"/>
          <w:sz w:val="20"/>
          <w:szCs w:val="20"/>
        </w:rPr>
        <w:t>Any demonstrable development of the Dean Forest Railway, including but not restricted to any extension work from Parkend or Lydney Junction</w:t>
      </w:r>
      <w:r w:rsidRPr="00D757A8">
        <w:rPr>
          <w:rFonts w:ascii="Arial" w:hAnsi="Arial" w:cs="Arial"/>
          <w:sz w:val="20"/>
          <w:szCs w:val="20"/>
        </w:rPr>
        <w:t xml:space="preserve"> </w:t>
      </w:r>
    </w:p>
    <w:p w:rsidR="008169A5" w:rsidRPr="00D757A8" w:rsidRDefault="008169A5" w:rsidP="00D757A8">
      <w:pPr>
        <w:spacing w:after="0"/>
        <w:ind w:left="720"/>
        <w:rPr>
          <w:rFonts w:ascii="Arial" w:hAnsi="Arial" w:cs="Arial"/>
          <w:sz w:val="20"/>
          <w:szCs w:val="20"/>
        </w:rPr>
      </w:pPr>
    </w:p>
    <w:p w:rsidR="008169A5" w:rsidRDefault="008169A5" w:rsidP="00D757A8">
      <w:pPr>
        <w:rPr>
          <w:rFonts w:ascii="Arial" w:hAnsi="Arial" w:cs="Arial"/>
          <w:sz w:val="20"/>
          <w:szCs w:val="20"/>
        </w:rPr>
      </w:pPr>
      <w:r>
        <w:rPr>
          <w:rFonts w:ascii="Arial" w:hAnsi="Arial" w:cs="Arial"/>
          <w:sz w:val="20"/>
          <w:szCs w:val="20"/>
        </w:rPr>
        <w:t xml:space="preserve">There are no lower or upper limits to funding </w:t>
      </w:r>
      <w:r w:rsidR="00E955F1">
        <w:rPr>
          <w:rFonts w:ascii="Arial" w:hAnsi="Arial" w:cs="Arial"/>
          <w:sz w:val="20"/>
          <w:szCs w:val="20"/>
        </w:rPr>
        <w:t>allocations</w:t>
      </w:r>
      <w:r>
        <w:rPr>
          <w:rFonts w:ascii="Arial" w:hAnsi="Arial" w:cs="Arial"/>
          <w:sz w:val="20"/>
          <w:szCs w:val="20"/>
        </w:rPr>
        <w:t>, but funding can only be awarded where the Society has sufficient funds to allow it. If the acceptance of funding would cause financial difficulty for the regular operations of the Society, the application will be declined. However, we would be willing to look at part-funding if appropriate, and will advise fund availability.</w:t>
      </w:r>
    </w:p>
    <w:p w:rsidR="00D757A8" w:rsidRPr="00D757A8" w:rsidRDefault="00D757A8" w:rsidP="00D757A8">
      <w:pPr>
        <w:rPr>
          <w:rFonts w:ascii="Arial" w:hAnsi="Arial" w:cs="Arial"/>
          <w:sz w:val="20"/>
          <w:szCs w:val="20"/>
        </w:rPr>
      </w:pPr>
      <w:r w:rsidRPr="00D757A8">
        <w:rPr>
          <w:rFonts w:ascii="Arial" w:hAnsi="Arial" w:cs="Arial"/>
          <w:sz w:val="20"/>
          <w:szCs w:val="20"/>
        </w:rPr>
        <w:t xml:space="preserve">We will not fund requests to support: </w:t>
      </w:r>
    </w:p>
    <w:p w:rsidR="008169A5" w:rsidRDefault="008169A5" w:rsidP="008169A5">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w:t>
      </w:r>
      <w:r>
        <w:rPr>
          <w:rFonts w:ascii="Arial" w:hAnsi="Arial" w:cs="Arial"/>
          <w:sz w:val="20"/>
          <w:szCs w:val="20"/>
        </w:rPr>
        <w:t>Regular maintenance and upkeep, unless declining the request presents the possibility of significant operational or reputational problems to the Railway</w:t>
      </w:r>
    </w:p>
    <w:p w:rsidR="008169A5" w:rsidRDefault="008169A5" w:rsidP="008169A5">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w:t>
      </w:r>
      <w:r>
        <w:rPr>
          <w:rFonts w:ascii="Arial" w:hAnsi="Arial" w:cs="Arial"/>
          <w:sz w:val="20"/>
          <w:szCs w:val="20"/>
        </w:rPr>
        <w:t xml:space="preserve">Training for individuals which does not benefit the operation </w:t>
      </w:r>
      <w:r w:rsidR="00E955F1">
        <w:rPr>
          <w:rFonts w:ascii="Arial" w:hAnsi="Arial" w:cs="Arial"/>
          <w:sz w:val="20"/>
          <w:szCs w:val="20"/>
        </w:rPr>
        <w:t xml:space="preserve">or maintenance </w:t>
      </w:r>
      <w:r>
        <w:rPr>
          <w:rFonts w:ascii="Arial" w:hAnsi="Arial" w:cs="Arial"/>
          <w:sz w:val="20"/>
          <w:szCs w:val="20"/>
        </w:rPr>
        <w:t>of the Railway</w:t>
      </w:r>
    </w:p>
    <w:p w:rsidR="008169A5" w:rsidRDefault="008169A5" w:rsidP="008169A5">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w:t>
      </w:r>
      <w:r>
        <w:rPr>
          <w:rFonts w:ascii="Arial" w:hAnsi="Arial" w:cs="Arial"/>
          <w:sz w:val="20"/>
          <w:szCs w:val="20"/>
        </w:rPr>
        <w:t>Projects where the benefit to the Railway is unclear</w:t>
      </w:r>
    </w:p>
    <w:p w:rsidR="008169A5" w:rsidRDefault="008169A5" w:rsidP="008169A5">
      <w:pPr>
        <w:spacing w:after="0"/>
        <w:ind w:left="720"/>
        <w:rPr>
          <w:rFonts w:ascii="Arial" w:hAnsi="Arial" w:cs="Arial"/>
          <w:sz w:val="20"/>
          <w:szCs w:val="20"/>
        </w:rPr>
      </w:pPr>
      <w:r w:rsidRPr="00D757A8">
        <w:rPr>
          <w:rFonts w:ascii="Arial" w:hAnsi="Arial" w:cs="Arial"/>
          <w:sz w:val="20"/>
          <w:szCs w:val="20"/>
        </w:rPr>
        <w:sym w:font="Symbol" w:char="F0B7"/>
      </w:r>
      <w:r w:rsidRPr="00D757A8">
        <w:rPr>
          <w:rFonts w:ascii="Arial" w:hAnsi="Arial" w:cs="Arial"/>
          <w:sz w:val="20"/>
          <w:szCs w:val="20"/>
        </w:rPr>
        <w:t xml:space="preserve"> </w:t>
      </w:r>
      <w:r>
        <w:rPr>
          <w:rFonts w:ascii="Arial" w:hAnsi="Arial" w:cs="Arial"/>
          <w:sz w:val="20"/>
          <w:szCs w:val="20"/>
        </w:rPr>
        <w:t>Requests from individuals who cannot prove a valid relationship with the Railway prior to application</w:t>
      </w:r>
    </w:p>
    <w:p w:rsidR="001E5B1F" w:rsidRDefault="001E5B1F" w:rsidP="001E5B1F">
      <w:pPr>
        <w:spacing w:after="0"/>
        <w:rPr>
          <w:rFonts w:ascii="Arial" w:hAnsi="Arial" w:cs="Arial"/>
          <w:sz w:val="20"/>
          <w:szCs w:val="20"/>
        </w:rPr>
      </w:pPr>
    </w:p>
    <w:p w:rsidR="001E5B1F" w:rsidRDefault="001E5B1F" w:rsidP="001E5B1F">
      <w:pPr>
        <w:spacing w:after="0"/>
        <w:rPr>
          <w:rFonts w:ascii="Arial" w:hAnsi="Arial" w:cs="Arial"/>
          <w:sz w:val="20"/>
          <w:szCs w:val="20"/>
        </w:rPr>
      </w:pPr>
      <w:r>
        <w:rPr>
          <w:rFonts w:ascii="Arial" w:hAnsi="Arial" w:cs="Arial"/>
          <w:sz w:val="20"/>
          <w:szCs w:val="20"/>
        </w:rPr>
        <w:t>As volunteers on the Dean Forest Railway, we may also be able to offer project management support where relevant. Please indicate on your application whether you would like assistance aside from funding, and some further details to assist our decision.</w:t>
      </w:r>
    </w:p>
    <w:p w:rsidR="00E955F1" w:rsidRDefault="00E955F1" w:rsidP="001E5B1F">
      <w:pPr>
        <w:spacing w:after="0"/>
        <w:rPr>
          <w:rFonts w:ascii="Arial" w:hAnsi="Arial" w:cs="Arial"/>
          <w:sz w:val="20"/>
          <w:szCs w:val="20"/>
        </w:rPr>
      </w:pPr>
    </w:p>
    <w:p w:rsidR="00E955F1" w:rsidRDefault="00E955F1" w:rsidP="001E5B1F">
      <w:pPr>
        <w:spacing w:after="0"/>
        <w:rPr>
          <w:rFonts w:ascii="Arial" w:hAnsi="Arial" w:cs="Arial"/>
          <w:sz w:val="20"/>
          <w:szCs w:val="20"/>
        </w:rPr>
      </w:pPr>
    </w:p>
    <w:p w:rsidR="00E955F1" w:rsidRDefault="00E955F1" w:rsidP="001E5B1F">
      <w:pPr>
        <w:spacing w:after="0"/>
        <w:rPr>
          <w:rFonts w:ascii="Arial" w:hAnsi="Arial" w:cs="Arial"/>
          <w:sz w:val="20"/>
          <w:szCs w:val="20"/>
        </w:rPr>
      </w:pPr>
    </w:p>
    <w:p w:rsidR="00D757A8" w:rsidRPr="00D757A8" w:rsidRDefault="00D757A8" w:rsidP="00D757A8">
      <w:pPr>
        <w:spacing w:after="0"/>
        <w:ind w:left="720"/>
        <w:rPr>
          <w:rFonts w:ascii="Arial" w:hAnsi="Arial" w:cs="Arial"/>
          <w:sz w:val="20"/>
          <w:szCs w:val="20"/>
        </w:rPr>
      </w:pPr>
    </w:p>
    <w:p w:rsidR="00D757A8" w:rsidRPr="00D757A8" w:rsidRDefault="00D757A8" w:rsidP="00D757A8">
      <w:pPr>
        <w:rPr>
          <w:rFonts w:ascii="Arial" w:hAnsi="Arial" w:cs="Arial"/>
          <w:b/>
          <w:sz w:val="20"/>
          <w:szCs w:val="20"/>
        </w:rPr>
      </w:pPr>
      <w:r w:rsidRPr="00D757A8">
        <w:rPr>
          <w:rFonts w:ascii="Arial" w:hAnsi="Arial" w:cs="Arial"/>
          <w:b/>
          <w:sz w:val="20"/>
          <w:szCs w:val="20"/>
        </w:rPr>
        <w:lastRenderedPageBreak/>
        <w:t xml:space="preserve">When will I get a decision? </w:t>
      </w:r>
    </w:p>
    <w:p w:rsidR="001E5B1F" w:rsidRDefault="00E955F1" w:rsidP="00D757A8">
      <w:pPr>
        <w:rPr>
          <w:rFonts w:ascii="Arial" w:hAnsi="Arial" w:cs="Arial"/>
          <w:sz w:val="20"/>
          <w:szCs w:val="20"/>
        </w:rPr>
      </w:pPr>
      <w:r>
        <w:rPr>
          <w:rFonts w:ascii="Arial" w:hAnsi="Arial" w:cs="Arial"/>
          <w:sz w:val="20"/>
          <w:szCs w:val="20"/>
        </w:rPr>
        <w:t xml:space="preserve">Funding application </w:t>
      </w:r>
      <w:r w:rsidR="008169A5">
        <w:rPr>
          <w:rFonts w:ascii="Arial" w:hAnsi="Arial" w:cs="Arial"/>
          <w:sz w:val="20"/>
          <w:szCs w:val="20"/>
        </w:rPr>
        <w:t xml:space="preserve">decisions will be made by the Executive Committee of </w:t>
      </w:r>
      <w:r w:rsidR="00C036C5">
        <w:rPr>
          <w:rFonts w:ascii="Arial" w:hAnsi="Arial" w:cs="Arial"/>
          <w:sz w:val="20"/>
          <w:szCs w:val="20"/>
        </w:rPr>
        <w:t>Trustee</w:t>
      </w:r>
      <w:r w:rsidR="008169A5">
        <w:rPr>
          <w:rFonts w:ascii="Arial" w:hAnsi="Arial" w:cs="Arial"/>
          <w:sz w:val="20"/>
          <w:szCs w:val="20"/>
        </w:rPr>
        <w:t xml:space="preserve">s. Meetings are held monthly, so decisions are usually made within 4 weeks. The Chairman and Treasurer of the Society reserve the right to </w:t>
      </w:r>
      <w:r>
        <w:rPr>
          <w:rFonts w:ascii="Arial" w:hAnsi="Arial" w:cs="Arial"/>
          <w:sz w:val="20"/>
          <w:szCs w:val="20"/>
        </w:rPr>
        <w:t xml:space="preserve">give an initial </w:t>
      </w:r>
      <w:r w:rsidR="008169A5">
        <w:rPr>
          <w:rFonts w:ascii="Arial" w:hAnsi="Arial" w:cs="Arial"/>
          <w:sz w:val="20"/>
          <w:szCs w:val="20"/>
        </w:rPr>
        <w:t>indica</w:t>
      </w:r>
      <w:r>
        <w:rPr>
          <w:rFonts w:ascii="Arial" w:hAnsi="Arial" w:cs="Arial"/>
          <w:sz w:val="20"/>
          <w:szCs w:val="20"/>
        </w:rPr>
        <w:t>tion as to</w:t>
      </w:r>
      <w:r w:rsidR="008169A5">
        <w:rPr>
          <w:rFonts w:ascii="Arial" w:hAnsi="Arial" w:cs="Arial"/>
          <w:sz w:val="20"/>
          <w:szCs w:val="20"/>
        </w:rPr>
        <w:t xml:space="preserve"> whether an application will be successful or not, although this is not binding until the decision is officially ratified at an Executive Committee</w:t>
      </w:r>
      <w:r w:rsidR="001E5B1F">
        <w:rPr>
          <w:rFonts w:ascii="Arial" w:hAnsi="Arial" w:cs="Arial"/>
          <w:sz w:val="20"/>
          <w:szCs w:val="20"/>
        </w:rPr>
        <w:t xml:space="preserve"> meeting.</w:t>
      </w:r>
    </w:p>
    <w:p w:rsidR="001E5B1F" w:rsidRPr="001E5B1F" w:rsidRDefault="00E955F1" w:rsidP="00D757A8">
      <w:pPr>
        <w:rPr>
          <w:rFonts w:ascii="Arial" w:hAnsi="Arial" w:cs="Arial"/>
          <w:sz w:val="20"/>
          <w:szCs w:val="20"/>
        </w:rPr>
      </w:pPr>
      <w:r>
        <w:rPr>
          <w:rFonts w:ascii="Arial" w:hAnsi="Arial" w:cs="Arial"/>
          <w:sz w:val="20"/>
          <w:szCs w:val="20"/>
        </w:rPr>
        <w:t xml:space="preserve">Funding </w:t>
      </w:r>
      <w:r w:rsidR="001E5B1F">
        <w:rPr>
          <w:rFonts w:ascii="Arial" w:hAnsi="Arial" w:cs="Arial"/>
          <w:sz w:val="20"/>
          <w:szCs w:val="20"/>
        </w:rPr>
        <w:t>may include a number of conditions, for example reasonable timeframes that the work should be completed within. Usually we will ask for updates to ensure that the work is progressing as expected.</w:t>
      </w:r>
    </w:p>
    <w:p w:rsidR="00D757A8" w:rsidRPr="00D757A8" w:rsidRDefault="00D757A8" w:rsidP="00D757A8">
      <w:pPr>
        <w:rPr>
          <w:rFonts w:ascii="Arial" w:hAnsi="Arial" w:cs="Arial"/>
          <w:b/>
          <w:sz w:val="20"/>
          <w:szCs w:val="20"/>
        </w:rPr>
      </w:pPr>
      <w:r w:rsidRPr="00D757A8">
        <w:rPr>
          <w:rFonts w:ascii="Arial" w:hAnsi="Arial" w:cs="Arial"/>
          <w:b/>
          <w:sz w:val="20"/>
          <w:szCs w:val="20"/>
        </w:rPr>
        <w:t xml:space="preserve">Grants for Individuals </w:t>
      </w:r>
    </w:p>
    <w:p w:rsidR="00D757A8" w:rsidRPr="00D757A8" w:rsidRDefault="00D757A8" w:rsidP="00D757A8">
      <w:pPr>
        <w:rPr>
          <w:rFonts w:ascii="Arial" w:hAnsi="Arial" w:cs="Arial"/>
          <w:b/>
          <w:sz w:val="20"/>
          <w:szCs w:val="20"/>
        </w:rPr>
      </w:pPr>
      <w:r w:rsidRPr="00D757A8">
        <w:rPr>
          <w:rFonts w:ascii="Arial" w:hAnsi="Arial" w:cs="Arial"/>
          <w:b/>
          <w:sz w:val="20"/>
          <w:szCs w:val="20"/>
        </w:rPr>
        <w:t xml:space="preserve">Who can apply? </w:t>
      </w:r>
    </w:p>
    <w:p w:rsidR="00B07C3B" w:rsidRDefault="00641791">
      <w:pPr>
        <w:rPr>
          <w:rFonts w:ascii="Arial" w:hAnsi="Arial" w:cs="Arial"/>
          <w:sz w:val="20"/>
          <w:szCs w:val="20"/>
        </w:rPr>
      </w:pPr>
      <w:r>
        <w:rPr>
          <w:rFonts w:ascii="Arial" w:hAnsi="Arial" w:cs="Arial"/>
          <w:sz w:val="20"/>
          <w:szCs w:val="20"/>
        </w:rPr>
        <w:t xml:space="preserve">Anyone with a current connection with, and interest in, the Dean Forest Railway. </w:t>
      </w:r>
      <w:r w:rsidR="008169A5">
        <w:rPr>
          <w:rFonts w:ascii="Arial" w:hAnsi="Arial" w:cs="Arial"/>
          <w:sz w:val="20"/>
          <w:szCs w:val="20"/>
        </w:rPr>
        <w:t>We are keen to support volunteers who are Members of the Dean Forest Railway Society by way of funding training opportunities, which will benefit the individual but also the Railway. If you wish to make a relevant application, please ensure that you are able to demonstrate how the training will lead to an improvement in the way the Railway operates. As an example, we have previously funded chainsaw training to enable more members of the Lineside department to use this equipment, leading to a more effective team.</w:t>
      </w:r>
    </w:p>
    <w:sectPr w:rsidR="00B07C3B" w:rsidSect="00674C58">
      <w:headerReference w:type="default" r:id="rId10"/>
      <w:pgSz w:w="11906" w:h="16838"/>
      <w:pgMar w:top="2552" w:right="1440" w:bottom="1440"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C3B" w:rsidRDefault="00B07C3B" w:rsidP="00C422E9">
      <w:pPr>
        <w:spacing w:after="0" w:line="240" w:lineRule="auto"/>
      </w:pPr>
      <w:r>
        <w:separator/>
      </w:r>
    </w:p>
  </w:endnote>
  <w:endnote w:type="continuationSeparator" w:id="0">
    <w:p w:rsidR="00B07C3B" w:rsidRDefault="00B07C3B" w:rsidP="00C42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C3B" w:rsidRDefault="00B07C3B" w:rsidP="00C422E9">
      <w:pPr>
        <w:spacing w:after="0" w:line="240" w:lineRule="auto"/>
      </w:pPr>
      <w:r>
        <w:separator/>
      </w:r>
    </w:p>
  </w:footnote>
  <w:footnote w:type="continuationSeparator" w:id="0">
    <w:p w:rsidR="00B07C3B" w:rsidRDefault="00B07C3B" w:rsidP="00C422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37" w:rsidRDefault="00D86B37">
    <w:pPr>
      <w:pStyle w:val="Header"/>
      <w:rPr>
        <w:noProof/>
      </w:rPr>
    </w:pPr>
    <w:r>
      <w:rPr>
        <w:noProof/>
      </w:rPr>
      <w:ptab w:relativeTo="margin" w:alignment="center" w:leader="none"/>
    </w:r>
    <w:r>
      <w:rPr>
        <w:noProof/>
      </w:rPr>
      <w:drawing>
        <wp:inline distT="0" distB="0" distL="0" distR="0">
          <wp:extent cx="2584174" cy="1150080"/>
          <wp:effectExtent l="0" t="0" r="0" b="0"/>
          <wp:docPr id="1" name="Picture 0" descr="DFRS-Letterh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RS-Letterhead-Logo.png"/>
                  <pic:cNvPicPr/>
                </pic:nvPicPr>
                <pic:blipFill>
                  <a:blip r:embed="rId1"/>
                  <a:stretch>
                    <a:fillRect/>
                  </a:stretch>
                </pic:blipFill>
                <pic:spPr>
                  <a:xfrm>
                    <a:off x="0" y="0"/>
                    <a:ext cx="2583552" cy="1149803"/>
                  </a:xfrm>
                  <a:prstGeom prst="rect">
                    <a:avLst/>
                  </a:prstGeom>
                </pic:spPr>
              </pic:pic>
            </a:graphicData>
          </a:graphic>
        </wp:inline>
      </w:drawing>
    </w:r>
  </w:p>
  <w:p w:rsidR="00D86B37" w:rsidRPr="00674C58" w:rsidRDefault="00D86B37" w:rsidP="00A8648C">
    <w:pPr>
      <w:pStyle w:val="Header"/>
      <w:jc w:val="center"/>
      <w:rPr>
        <w:color w:val="742700"/>
      </w:rPr>
    </w:pPr>
    <w:r w:rsidRPr="00674C58">
      <w:rPr>
        <w:color w:val="742700"/>
      </w:rPr>
      <w:t xml:space="preserve">Forest Road, LYDNEY. GL15 4ET | Tel: 01594 845840 | </w:t>
    </w:r>
    <w:r w:rsidR="00A70005" w:rsidRPr="00A70005">
      <w:rPr>
        <w:color w:val="742700"/>
      </w:rPr>
      <w:t>www.dfrsociety.org</w:t>
    </w:r>
    <w:r w:rsidR="000E39D0">
      <w:rPr>
        <w:color w:val="742700"/>
      </w:rPr>
      <w:t>.uk</w:t>
    </w:r>
  </w:p>
  <w:p w:rsidR="00D86B37" w:rsidRDefault="00A70005" w:rsidP="00A8648C">
    <w:pPr>
      <w:pStyle w:val="Header"/>
      <w:jc w:val="center"/>
    </w:pPr>
    <w:r>
      <w:rPr>
        <w:noProof/>
      </w:rPr>
      <w:pict>
        <v:shapetype id="_x0000_t32" coordsize="21600,21600" o:spt="32" o:oned="t" path="m,l21600,21600e" filled="f">
          <v:path arrowok="t" fillok="f" o:connecttype="none"/>
          <o:lock v:ext="edit" shapetype="t"/>
        </v:shapetype>
        <v:shape id="AutoShape 1" o:spid="_x0000_s8193" type="#_x0000_t32" style="position:absolute;left:0;text-align:left;margin-left:-22in;margin-top:5.75pt;width:6321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" strokecolor="#742700"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F28F9"/>
    <w:multiLevelType w:val="hybridMultilevel"/>
    <w:tmpl w:val="0B089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17410">
      <o:colormenu v:ext="edit" strokecolor="#930"/>
    </o:shapedefaults>
    <o:shapelayout v:ext="edit">
      <o:idmap v:ext="edit" data="8"/>
      <o:rules v:ext="edit">
        <o:r id="V:Rule2" type="connector" idref="#AutoShape 1"/>
      </o:rules>
    </o:shapelayout>
  </w:hdrShapeDefaults>
  <w:footnotePr>
    <w:footnote w:id="-1"/>
    <w:footnote w:id="0"/>
  </w:footnotePr>
  <w:endnotePr>
    <w:endnote w:id="-1"/>
    <w:endnote w:id="0"/>
  </w:endnotePr>
  <w:compat>
    <w:useFELayout/>
  </w:compat>
  <w:rsids>
    <w:rsidRoot w:val="006E45D6"/>
    <w:rsid w:val="0000050E"/>
    <w:rsid w:val="000E39D0"/>
    <w:rsid w:val="00156204"/>
    <w:rsid w:val="00177BA4"/>
    <w:rsid w:val="001E5B1F"/>
    <w:rsid w:val="00274DD3"/>
    <w:rsid w:val="00280BAF"/>
    <w:rsid w:val="0028415C"/>
    <w:rsid w:val="003B6E4A"/>
    <w:rsid w:val="004B1683"/>
    <w:rsid w:val="004F7079"/>
    <w:rsid w:val="00641791"/>
    <w:rsid w:val="00674C58"/>
    <w:rsid w:val="006C0699"/>
    <w:rsid w:val="006E45D6"/>
    <w:rsid w:val="00732FA8"/>
    <w:rsid w:val="00781AC5"/>
    <w:rsid w:val="00805186"/>
    <w:rsid w:val="008169A5"/>
    <w:rsid w:val="00862EC1"/>
    <w:rsid w:val="00990102"/>
    <w:rsid w:val="00997338"/>
    <w:rsid w:val="00A70005"/>
    <w:rsid w:val="00A8648C"/>
    <w:rsid w:val="00AB036C"/>
    <w:rsid w:val="00AD169B"/>
    <w:rsid w:val="00B07C3B"/>
    <w:rsid w:val="00C036C5"/>
    <w:rsid w:val="00C31F09"/>
    <w:rsid w:val="00C35FFB"/>
    <w:rsid w:val="00C422E9"/>
    <w:rsid w:val="00CB54A8"/>
    <w:rsid w:val="00D11D62"/>
    <w:rsid w:val="00D757A8"/>
    <w:rsid w:val="00D86B37"/>
    <w:rsid w:val="00E25BB4"/>
    <w:rsid w:val="00E955F1"/>
    <w:rsid w:val="00EF48B3"/>
    <w:rsid w:val="00F90465"/>
    <w:rsid w:val="00FC114B"/>
    <w:rsid w:val="00FF38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5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2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2E9"/>
  </w:style>
  <w:style w:type="paragraph" w:styleId="Footer">
    <w:name w:val="footer"/>
    <w:basedOn w:val="Normal"/>
    <w:link w:val="FooterChar"/>
    <w:uiPriority w:val="99"/>
    <w:unhideWhenUsed/>
    <w:rsid w:val="00C42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2E9"/>
  </w:style>
  <w:style w:type="paragraph" w:styleId="BalloonText">
    <w:name w:val="Balloon Text"/>
    <w:basedOn w:val="Normal"/>
    <w:link w:val="BalloonTextChar"/>
    <w:uiPriority w:val="99"/>
    <w:semiHidden/>
    <w:unhideWhenUsed/>
    <w:rsid w:val="00A8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8C"/>
    <w:rPr>
      <w:rFonts w:ascii="Tahoma" w:hAnsi="Tahoma" w:cs="Tahoma"/>
      <w:sz w:val="16"/>
      <w:szCs w:val="16"/>
    </w:rPr>
  </w:style>
  <w:style w:type="character" w:styleId="Hyperlink">
    <w:name w:val="Hyperlink"/>
    <w:basedOn w:val="DefaultParagraphFont"/>
    <w:uiPriority w:val="99"/>
    <w:unhideWhenUsed/>
    <w:rsid w:val="00A8648C"/>
    <w:rPr>
      <w:color w:val="0000FF" w:themeColor="hyperlink"/>
      <w:u w:val="single"/>
    </w:rPr>
  </w:style>
  <w:style w:type="paragraph" w:styleId="ListParagraph">
    <w:name w:val="List Paragraph"/>
    <w:basedOn w:val="Normal"/>
    <w:uiPriority w:val="34"/>
    <w:qFormat/>
    <w:rsid w:val="00AD16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5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2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2E9"/>
  </w:style>
  <w:style w:type="paragraph" w:styleId="Footer">
    <w:name w:val="footer"/>
    <w:basedOn w:val="Normal"/>
    <w:link w:val="FooterChar"/>
    <w:uiPriority w:val="99"/>
    <w:unhideWhenUsed/>
    <w:rsid w:val="00C42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2E9"/>
  </w:style>
  <w:style w:type="paragraph" w:styleId="BalloonText">
    <w:name w:val="Balloon Text"/>
    <w:basedOn w:val="Normal"/>
    <w:link w:val="BalloonTextChar"/>
    <w:uiPriority w:val="99"/>
    <w:semiHidden/>
    <w:unhideWhenUsed/>
    <w:rsid w:val="00A8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8C"/>
    <w:rPr>
      <w:rFonts w:ascii="Tahoma" w:hAnsi="Tahoma" w:cs="Tahoma"/>
      <w:sz w:val="16"/>
      <w:szCs w:val="16"/>
    </w:rPr>
  </w:style>
  <w:style w:type="character" w:styleId="Hyperlink">
    <w:name w:val="Hyperlink"/>
    <w:basedOn w:val="DefaultParagraphFont"/>
    <w:uiPriority w:val="99"/>
    <w:unhideWhenUsed/>
    <w:rsid w:val="00A8648C"/>
    <w:rPr>
      <w:color w:val="0000FF" w:themeColor="hyperlink"/>
      <w:u w:val="single"/>
    </w:rPr>
  </w:style>
  <w:style w:type="paragraph" w:styleId="ListParagraph">
    <w:name w:val="List Paragraph"/>
    <w:basedOn w:val="Normal"/>
    <w:uiPriority w:val="34"/>
    <w:qFormat/>
    <w:rsid w:val="00AD169B"/>
    <w:pPr>
      <w:ind w:left="720"/>
      <w:contextualSpacing/>
    </w:pPr>
  </w:style>
</w:styles>
</file>

<file path=word/webSettings.xml><?xml version="1.0" encoding="utf-8"?>
<w:webSettings xmlns:r="http://schemas.openxmlformats.org/officeDocument/2006/relationships" xmlns:w="http://schemas.openxmlformats.org/wordprocessingml/2006/main">
  <w:divs>
    <w:div w:id="112840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rsociety.org.uk/apply-for-fundin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ciety@deanforestrailwa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AE750-7924-4D03-88E5-479EBEDA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5870</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8</cp:revision>
  <dcterms:created xsi:type="dcterms:W3CDTF">2018-12-19T22:01:00Z</dcterms:created>
  <dcterms:modified xsi:type="dcterms:W3CDTF">2020-07-29T19:40:00Z</dcterms:modified>
</cp:coreProperties>
</file>